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A45" w:rsidRPr="002567E9" w:rsidRDefault="00E85A45" w:rsidP="000221DA">
      <w:pPr>
        <w:bidi/>
        <w:spacing w:line="276" w:lineRule="auto"/>
        <w:contextualSpacing/>
        <w:jc w:val="center"/>
        <w:rPr>
          <w:rFonts w:asciiTheme="minorBidi" w:hAnsiTheme="minorBidi" w:cstheme="minorBidi" w:hint="cs"/>
          <w:b/>
          <w:bCs/>
          <w:sz w:val="30"/>
          <w:szCs w:val="30"/>
          <w:u w:val="single"/>
          <w:rtl/>
          <w:lang w:bidi="he-IL"/>
        </w:rPr>
      </w:pPr>
      <w:bookmarkStart w:id="0" w:name="_GoBack"/>
      <w:bookmarkEnd w:id="0"/>
    </w:p>
    <w:p w:rsidR="00867D5C" w:rsidRDefault="00205D1B" w:rsidP="00FE1F49">
      <w:pPr>
        <w:bidi/>
        <w:spacing w:line="276" w:lineRule="auto"/>
        <w:contextualSpacing/>
        <w:jc w:val="center"/>
        <w:rPr>
          <w:rFonts w:asciiTheme="minorBidi" w:hAnsiTheme="minorBidi" w:cstheme="minorBidi"/>
          <w:b/>
          <w:bCs/>
          <w:sz w:val="30"/>
          <w:szCs w:val="30"/>
          <w:u w:val="single"/>
          <w:rtl/>
          <w:lang w:bidi="he-IL"/>
        </w:rPr>
      </w:pPr>
      <w:r>
        <w:rPr>
          <w:rFonts w:asciiTheme="minorBidi" w:hAnsiTheme="minorBidi" w:cstheme="minorBidi" w:hint="cs"/>
          <w:b/>
          <w:bCs/>
          <w:sz w:val="30"/>
          <w:szCs w:val="30"/>
          <w:u w:val="single"/>
          <w:rtl/>
          <w:lang w:bidi="he-IL"/>
        </w:rPr>
        <w:t>מכרז 2017/</w:t>
      </w:r>
      <w:r>
        <w:rPr>
          <w:rFonts w:asciiTheme="minorBidi" w:hAnsiTheme="minorBidi" w:cstheme="minorBidi"/>
          <w:b/>
          <w:bCs/>
          <w:sz w:val="30"/>
          <w:szCs w:val="30"/>
          <w:u w:val="single"/>
          <w:lang w:bidi="he-IL"/>
        </w:rPr>
        <w:t xml:space="preserve"> 9</w:t>
      </w:r>
      <w:r w:rsidR="00C97ACE" w:rsidRPr="00C97ACE">
        <w:rPr>
          <w:rFonts w:asciiTheme="minorBidi" w:hAnsiTheme="minorBidi" w:cs="Arial"/>
          <w:b/>
          <w:bCs/>
          <w:sz w:val="30"/>
          <w:szCs w:val="30"/>
          <w:u w:val="single"/>
          <w:rtl/>
          <w:lang w:bidi="he-IL"/>
        </w:rPr>
        <w:t>לביצוע תצפיות במצפים ציבוריים במסגרת "מביטים למעלה" לשנת 2017</w:t>
      </w:r>
    </w:p>
    <w:p w:rsidR="000221DA" w:rsidRPr="002567E9" w:rsidRDefault="000221DA" w:rsidP="000221DA">
      <w:pPr>
        <w:bidi/>
        <w:spacing w:line="276" w:lineRule="auto"/>
        <w:contextualSpacing/>
        <w:jc w:val="center"/>
        <w:rPr>
          <w:rFonts w:asciiTheme="minorBidi" w:hAnsiTheme="minorBidi" w:cstheme="minorBidi"/>
          <w:b/>
          <w:bCs/>
          <w:sz w:val="30"/>
          <w:szCs w:val="30"/>
          <w:u w:val="single"/>
          <w:rtl/>
          <w:lang w:bidi="he-IL"/>
        </w:rPr>
      </w:pPr>
    </w:p>
    <w:p w:rsidR="00D9246A" w:rsidRDefault="00D9246A" w:rsidP="000221DA">
      <w:pPr>
        <w:pStyle w:val="afb"/>
        <w:spacing w:line="276" w:lineRule="auto"/>
        <w:ind w:left="0" w:firstLine="0"/>
        <w:rPr>
          <w:rFonts w:asciiTheme="minorBidi" w:hAnsiTheme="minorBidi" w:cs="Arial"/>
          <w:b w:val="0"/>
          <w:bCs w:val="0"/>
          <w:sz w:val="24"/>
          <w:szCs w:val="24"/>
          <w:rtl/>
        </w:rPr>
      </w:pPr>
      <w:r w:rsidRPr="00D9246A">
        <w:rPr>
          <w:rFonts w:asciiTheme="minorBidi" w:hAnsiTheme="minorBidi" w:cs="Arial"/>
          <w:b w:val="0"/>
          <w:bCs w:val="0"/>
          <w:sz w:val="24"/>
          <w:szCs w:val="24"/>
          <w:rtl/>
        </w:rPr>
        <w:t>סוכנות החלל הישראלית שבמשרד המדע הטכנולוגיה והחלל (להל</w:t>
      </w:r>
      <w:r>
        <w:rPr>
          <w:rFonts w:asciiTheme="minorBidi" w:hAnsiTheme="minorBidi" w:cs="Arial"/>
          <w:b w:val="0"/>
          <w:bCs w:val="0"/>
          <w:sz w:val="24"/>
          <w:szCs w:val="24"/>
          <w:rtl/>
        </w:rPr>
        <w:t xml:space="preserve">ן: </w:t>
      </w:r>
      <w:r w:rsidRPr="00D9246A">
        <w:rPr>
          <w:rFonts w:asciiTheme="minorBidi" w:hAnsiTheme="minorBidi" w:cs="Arial"/>
          <w:sz w:val="24"/>
          <w:szCs w:val="24"/>
          <w:rtl/>
        </w:rPr>
        <w:t>המשרד</w:t>
      </w:r>
      <w:r>
        <w:rPr>
          <w:rFonts w:asciiTheme="minorBidi" w:hAnsiTheme="minorBidi" w:cs="Arial"/>
          <w:b w:val="0"/>
          <w:bCs w:val="0"/>
          <w:sz w:val="24"/>
          <w:szCs w:val="24"/>
          <w:rtl/>
        </w:rPr>
        <w:t xml:space="preserve"> וכן </w:t>
      </w:r>
      <w:r w:rsidRPr="00D9246A">
        <w:rPr>
          <w:rFonts w:asciiTheme="minorBidi" w:hAnsiTheme="minorBidi" w:cs="Arial"/>
          <w:sz w:val="24"/>
          <w:szCs w:val="24"/>
          <w:rtl/>
        </w:rPr>
        <w:t>הסוכנות</w:t>
      </w:r>
      <w:r>
        <w:rPr>
          <w:rFonts w:asciiTheme="minorBidi" w:hAnsiTheme="minorBidi" w:cs="Arial"/>
          <w:b w:val="0"/>
          <w:bCs w:val="0"/>
          <w:sz w:val="24"/>
          <w:szCs w:val="24"/>
          <w:rtl/>
        </w:rPr>
        <w:t>) פועלת</w:t>
      </w:r>
      <w:r w:rsidR="00287D6A">
        <w:rPr>
          <w:rFonts w:asciiTheme="minorBidi" w:hAnsiTheme="minorBidi" w:cs="Arial" w:hint="cs"/>
          <w:b w:val="0"/>
          <w:bCs w:val="0"/>
          <w:sz w:val="24"/>
          <w:szCs w:val="24"/>
          <w:rtl/>
        </w:rPr>
        <w:t xml:space="preserve"> </w:t>
      </w:r>
      <w:r>
        <w:rPr>
          <w:rFonts w:asciiTheme="minorBidi" w:hAnsiTheme="minorBidi" w:cs="Arial"/>
          <w:b w:val="0"/>
          <w:bCs w:val="0"/>
          <w:sz w:val="24"/>
          <w:szCs w:val="24"/>
          <w:rtl/>
        </w:rPr>
        <w:t>לשם</w:t>
      </w:r>
      <w:r>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 xml:space="preserve">העלאת המודעות בקרב הציבור, ובעיקר בקרב צעירים ובני </w:t>
      </w:r>
      <w:r w:rsidR="00287D6A">
        <w:rPr>
          <w:rFonts w:asciiTheme="minorBidi" w:hAnsiTheme="minorBidi" w:cs="Arial"/>
          <w:b w:val="0"/>
          <w:bCs w:val="0"/>
          <w:sz w:val="24"/>
          <w:szCs w:val="24"/>
          <w:rtl/>
        </w:rPr>
        <w:t>נוער, לתחומי החלל</w:t>
      </w:r>
      <w:r w:rsidR="00287D6A">
        <w:rPr>
          <w:rFonts w:asciiTheme="minorBidi" w:hAnsiTheme="minorBidi" w:cs="Arial" w:hint="cs"/>
          <w:b w:val="0"/>
          <w:bCs w:val="0"/>
          <w:sz w:val="24"/>
          <w:szCs w:val="24"/>
          <w:rtl/>
        </w:rPr>
        <w:t xml:space="preserve"> </w:t>
      </w:r>
      <w:r>
        <w:rPr>
          <w:rFonts w:asciiTheme="minorBidi" w:hAnsiTheme="minorBidi" w:cs="Arial"/>
          <w:b w:val="0"/>
          <w:bCs w:val="0"/>
          <w:sz w:val="24"/>
          <w:szCs w:val="24"/>
          <w:rtl/>
        </w:rPr>
        <w:t>והאסטרונומיה,</w:t>
      </w:r>
      <w:r>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ולחשיפת השפעתם על חיי היומיום של כל אזרח, תרומתם לכלכלה, לקידום החינוך והחברה. הסוכנות מבקשת להרחיב את הסקרנות, העניין והמעורבות</w:t>
      </w:r>
      <w:r>
        <w:rPr>
          <w:rFonts w:asciiTheme="minorBidi" w:hAnsiTheme="minorBidi" w:cs="Arial"/>
          <w:b w:val="0"/>
          <w:bCs w:val="0"/>
          <w:sz w:val="24"/>
          <w:szCs w:val="24"/>
          <w:rtl/>
        </w:rPr>
        <w:t xml:space="preserve"> של צעירים בפרט והקהל הרחב בכלל</w:t>
      </w:r>
      <w:r w:rsidR="00287D6A">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בתחומי החלל השונים. אחד מתחומי החלל המרכזיים שלצעירים ולצ</w:t>
      </w:r>
      <w:r>
        <w:rPr>
          <w:rFonts w:asciiTheme="minorBidi" w:hAnsiTheme="minorBidi" w:cs="Arial"/>
          <w:b w:val="0"/>
          <w:bCs w:val="0"/>
          <w:sz w:val="24"/>
          <w:szCs w:val="24"/>
          <w:rtl/>
        </w:rPr>
        <w:t>יבור הרחב עניין רב בו, הוא תחום</w:t>
      </w:r>
      <w:r w:rsidR="00287D6A">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האסטרונומיה. משום כך, הסוכנות מבקשת לבסס את הפעי</w:t>
      </w:r>
      <w:r>
        <w:rPr>
          <w:rFonts w:asciiTheme="minorBidi" w:hAnsiTheme="minorBidi" w:cs="Arial"/>
          <w:b w:val="0"/>
          <w:bCs w:val="0"/>
          <w:sz w:val="24"/>
          <w:szCs w:val="24"/>
          <w:rtl/>
        </w:rPr>
        <w:t>לות החינוכית והקהילתית בתחום זה</w:t>
      </w:r>
      <w:r w:rsidR="00287D6A">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ולקיימה בפריסה גיאוגרפית רחבה באמצעות קיום תצפיות אס</w:t>
      </w:r>
      <w:r>
        <w:rPr>
          <w:rFonts w:asciiTheme="minorBidi" w:hAnsiTheme="minorBidi" w:cs="Arial"/>
          <w:b w:val="0"/>
          <w:bCs w:val="0"/>
          <w:sz w:val="24"/>
          <w:szCs w:val="24"/>
          <w:rtl/>
        </w:rPr>
        <w:t>טרונומיות, הרצאות העשרה ופעילות</w:t>
      </w:r>
      <w:r w:rsidR="00287D6A">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 xml:space="preserve">למידה חווייתית לקהילה ברחבי הארץ. </w:t>
      </w:r>
    </w:p>
    <w:p w:rsidR="00D9246A" w:rsidRPr="00D9246A" w:rsidRDefault="00D9246A" w:rsidP="000221DA">
      <w:pPr>
        <w:pStyle w:val="afb"/>
        <w:spacing w:line="276" w:lineRule="auto"/>
        <w:ind w:left="0" w:firstLine="0"/>
        <w:rPr>
          <w:rFonts w:asciiTheme="minorBidi" w:hAnsiTheme="minorBidi" w:cs="Arial"/>
          <w:b w:val="0"/>
          <w:bCs w:val="0"/>
          <w:sz w:val="24"/>
          <w:szCs w:val="24"/>
          <w:rtl/>
        </w:rPr>
      </w:pPr>
      <w:r w:rsidRPr="00D9246A">
        <w:rPr>
          <w:rFonts w:asciiTheme="minorBidi" w:hAnsiTheme="minorBidi" w:cs="Arial"/>
          <w:b w:val="0"/>
          <w:bCs w:val="0"/>
          <w:sz w:val="24"/>
          <w:szCs w:val="24"/>
          <w:rtl/>
        </w:rPr>
        <w:t>המשרד, באמצעות הסוכנות, מעוניין לקיים שגרה של 6 אירוע</w:t>
      </w:r>
      <w:r>
        <w:rPr>
          <w:rFonts w:asciiTheme="minorBidi" w:hAnsiTheme="minorBidi" w:cs="Arial"/>
          <w:b w:val="0"/>
          <w:bCs w:val="0"/>
          <w:sz w:val="24"/>
          <w:szCs w:val="24"/>
          <w:rtl/>
        </w:rPr>
        <w:t>י תצפית לאורך השנה במצפי כוכבים</w:t>
      </w:r>
      <w:r w:rsidR="00287D6A">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ציבוריים, אשר תיועד לקהל הרחב ובדגש על צעירים בגילאי 7-14. לצורך כך  מבקש המשרד לקבל הצעות לביצוע סדרת פעילויות תצפ</w:t>
      </w:r>
      <w:r>
        <w:rPr>
          <w:rFonts w:asciiTheme="minorBidi" w:hAnsiTheme="minorBidi" w:cs="Arial"/>
          <w:b w:val="0"/>
          <w:bCs w:val="0"/>
          <w:sz w:val="24"/>
          <w:szCs w:val="24"/>
          <w:rtl/>
        </w:rPr>
        <w:t>ית במצפים ציבוריים על פי המתווה</w:t>
      </w:r>
      <w:r w:rsidR="00287D6A">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המפורט בסעיף ב' ל</w:t>
      </w:r>
      <w:r w:rsidR="007C617A">
        <w:rPr>
          <w:rFonts w:asciiTheme="minorBidi" w:hAnsiTheme="minorBidi" w:cs="Arial" w:hint="cs"/>
          <w:b w:val="0"/>
          <w:bCs w:val="0"/>
          <w:sz w:val="24"/>
          <w:szCs w:val="24"/>
          <w:rtl/>
        </w:rPr>
        <w:t>מכרז</w:t>
      </w:r>
      <w:r w:rsidRPr="00D9246A">
        <w:rPr>
          <w:rFonts w:asciiTheme="minorBidi" w:hAnsiTheme="minorBidi" w:cs="Arial"/>
          <w:b w:val="0"/>
          <w:bCs w:val="0"/>
          <w:sz w:val="24"/>
          <w:szCs w:val="24"/>
          <w:rtl/>
        </w:rPr>
        <w:t xml:space="preserve"> (השירותים המבוקשים).  </w:t>
      </w:r>
    </w:p>
    <w:p w:rsidR="00D9246A" w:rsidRPr="00D9246A" w:rsidRDefault="00D9246A" w:rsidP="000221DA">
      <w:pPr>
        <w:pStyle w:val="afb"/>
        <w:spacing w:line="276" w:lineRule="auto"/>
        <w:ind w:left="0" w:firstLine="0"/>
        <w:rPr>
          <w:rFonts w:asciiTheme="minorBidi" w:hAnsiTheme="minorBidi" w:cs="Arial"/>
          <w:b w:val="0"/>
          <w:bCs w:val="0"/>
          <w:sz w:val="24"/>
          <w:szCs w:val="24"/>
          <w:rtl/>
        </w:rPr>
      </w:pPr>
      <w:r w:rsidRPr="00D9246A">
        <w:rPr>
          <w:rFonts w:asciiTheme="minorBidi" w:hAnsiTheme="minorBidi" w:cs="Arial"/>
          <w:b w:val="0"/>
          <w:bCs w:val="0"/>
          <w:sz w:val="24"/>
          <w:szCs w:val="24"/>
          <w:rtl/>
        </w:rPr>
        <w:t>הפעילות לא תתקיים בשעות הלימודים ולא תיתמך או תמומ</w:t>
      </w:r>
      <w:r>
        <w:rPr>
          <w:rFonts w:asciiTheme="minorBidi" w:hAnsiTheme="minorBidi" w:cs="Arial"/>
          <w:b w:val="0"/>
          <w:bCs w:val="0"/>
          <w:sz w:val="24"/>
          <w:szCs w:val="24"/>
          <w:rtl/>
        </w:rPr>
        <w:t>ן או תירכש במסגרת אחרת של המשרד</w:t>
      </w:r>
      <w:r w:rsidR="00287D6A">
        <w:rPr>
          <w:rFonts w:asciiTheme="minorBidi" w:hAnsiTheme="minorBidi" w:cs="Arial" w:hint="cs"/>
          <w:b w:val="0"/>
          <w:bCs w:val="0"/>
          <w:sz w:val="24"/>
          <w:szCs w:val="24"/>
          <w:rtl/>
        </w:rPr>
        <w:t xml:space="preserve"> </w:t>
      </w:r>
      <w:r w:rsidRPr="00D9246A">
        <w:rPr>
          <w:rFonts w:asciiTheme="minorBidi" w:hAnsiTheme="minorBidi" w:cs="Arial"/>
          <w:b w:val="0"/>
          <w:bCs w:val="0"/>
          <w:sz w:val="24"/>
          <w:szCs w:val="24"/>
          <w:rtl/>
        </w:rPr>
        <w:t>או ע"י משרד ממשלתי אחר.</w:t>
      </w:r>
    </w:p>
    <w:p w:rsidR="00D9246A" w:rsidRDefault="00D9246A" w:rsidP="000221DA">
      <w:pPr>
        <w:pStyle w:val="afb"/>
        <w:spacing w:line="276" w:lineRule="auto"/>
        <w:ind w:left="360"/>
        <w:rPr>
          <w:rFonts w:asciiTheme="minorBidi" w:hAnsiTheme="minorBidi" w:cs="Arial"/>
          <w:b w:val="0"/>
          <w:bCs w:val="0"/>
          <w:sz w:val="24"/>
          <w:szCs w:val="24"/>
          <w:rtl/>
        </w:rPr>
      </w:pPr>
    </w:p>
    <w:p w:rsidR="00D9246A" w:rsidRDefault="00D9246A" w:rsidP="00532CAF">
      <w:pPr>
        <w:pStyle w:val="afb"/>
        <w:spacing w:line="276" w:lineRule="auto"/>
        <w:ind w:left="-2" w:firstLine="2"/>
        <w:rPr>
          <w:rFonts w:asciiTheme="minorBidi" w:hAnsiTheme="minorBidi" w:cs="Arial"/>
          <w:sz w:val="24"/>
          <w:szCs w:val="24"/>
          <w:rtl/>
        </w:rPr>
      </w:pPr>
      <w:r w:rsidRPr="00D9246A">
        <w:rPr>
          <w:rFonts w:asciiTheme="minorBidi" w:hAnsiTheme="minorBidi" w:cs="Arial"/>
          <w:sz w:val="24"/>
          <w:szCs w:val="24"/>
          <w:rtl/>
        </w:rPr>
        <w:t>המשרד הקצה למכרז זה סך של 280,000 ש"ח אשר ישמשו למימ</w:t>
      </w:r>
      <w:r>
        <w:rPr>
          <w:rFonts w:asciiTheme="minorBidi" w:hAnsiTheme="minorBidi" w:cs="Arial"/>
          <w:sz w:val="24"/>
          <w:szCs w:val="24"/>
          <w:rtl/>
        </w:rPr>
        <w:t>ון אירועי התצפית, בכפוף</w:t>
      </w:r>
    </w:p>
    <w:p w:rsidR="00D9246A" w:rsidRPr="00D9246A" w:rsidRDefault="00D9246A" w:rsidP="00532CAF">
      <w:pPr>
        <w:pStyle w:val="afb"/>
        <w:spacing w:line="276" w:lineRule="auto"/>
        <w:ind w:left="-2" w:firstLine="2"/>
        <w:rPr>
          <w:rFonts w:asciiTheme="minorBidi" w:hAnsiTheme="minorBidi" w:cs="Arial"/>
          <w:sz w:val="24"/>
          <w:szCs w:val="24"/>
          <w:rtl/>
        </w:rPr>
      </w:pPr>
      <w:r w:rsidRPr="00D9246A">
        <w:rPr>
          <w:rFonts w:asciiTheme="minorBidi" w:hAnsiTheme="minorBidi" w:cs="Arial"/>
          <w:sz w:val="24"/>
          <w:szCs w:val="24"/>
          <w:rtl/>
        </w:rPr>
        <w:t>לזמינות</w:t>
      </w:r>
      <w:r>
        <w:rPr>
          <w:rFonts w:asciiTheme="minorBidi" w:hAnsiTheme="minorBidi" w:cs="Arial" w:hint="cs"/>
          <w:sz w:val="24"/>
          <w:szCs w:val="24"/>
          <w:rtl/>
        </w:rPr>
        <w:t xml:space="preserve"> </w:t>
      </w:r>
      <w:r w:rsidRPr="00D9246A">
        <w:rPr>
          <w:rFonts w:asciiTheme="minorBidi" w:hAnsiTheme="minorBidi" w:cs="Arial"/>
          <w:sz w:val="24"/>
          <w:szCs w:val="24"/>
          <w:rtl/>
        </w:rPr>
        <w:t>תקציבית. התמורה אשר תינתן למצפי הכוכבים אשר ייבחרו כזו</w:t>
      </w:r>
      <w:r>
        <w:rPr>
          <w:rFonts w:asciiTheme="minorBidi" w:hAnsiTheme="minorBidi" w:cs="Arial"/>
          <w:sz w:val="24"/>
          <w:szCs w:val="24"/>
          <w:rtl/>
        </w:rPr>
        <w:t>כים במכרז תהיה עד לסך</w:t>
      </w:r>
      <w:r>
        <w:rPr>
          <w:rFonts w:asciiTheme="minorBidi" w:hAnsiTheme="minorBidi" w:cs="Arial" w:hint="cs"/>
          <w:sz w:val="24"/>
          <w:szCs w:val="24"/>
          <w:rtl/>
        </w:rPr>
        <w:t xml:space="preserve"> </w:t>
      </w:r>
      <w:r w:rsidRPr="00D9246A">
        <w:rPr>
          <w:rFonts w:asciiTheme="minorBidi" w:hAnsiTheme="minorBidi" w:cs="Arial"/>
          <w:sz w:val="24"/>
          <w:szCs w:val="24"/>
          <w:rtl/>
        </w:rPr>
        <w:t>של 40,000</w:t>
      </w:r>
      <w:r>
        <w:rPr>
          <w:rFonts w:asciiTheme="minorBidi" w:hAnsiTheme="minorBidi" w:cs="Arial" w:hint="cs"/>
          <w:sz w:val="24"/>
          <w:szCs w:val="24"/>
          <w:rtl/>
        </w:rPr>
        <w:t xml:space="preserve"> </w:t>
      </w:r>
      <w:r w:rsidRPr="00D9246A">
        <w:rPr>
          <w:rFonts w:asciiTheme="minorBidi" w:hAnsiTheme="minorBidi" w:cs="Arial"/>
          <w:sz w:val="24"/>
          <w:szCs w:val="24"/>
          <w:rtl/>
        </w:rPr>
        <w:t xml:space="preserve">₪ או עד לגובה המימון המבוקש, הנמוך מביניהם. </w:t>
      </w:r>
    </w:p>
    <w:p w:rsidR="007B0151" w:rsidRPr="00C97ACE" w:rsidRDefault="007B0151" w:rsidP="000221DA">
      <w:pPr>
        <w:pStyle w:val="afb"/>
        <w:spacing w:line="276" w:lineRule="auto"/>
        <w:rPr>
          <w:rFonts w:asciiTheme="minorBidi" w:hAnsiTheme="minorBidi" w:cstheme="minorBidi"/>
          <w:b w:val="0"/>
          <w:bCs w:val="0"/>
          <w:sz w:val="24"/>
          <w:szCs w:val="24"/>
          <w:rtl/>
        </w:rPr>
      </w:pPr>
    </w:p>
    <w:p w:rsidR="00C97ACE" w:rsidRPr="00C97ACE" w:rsidRDefault="00C97ACE" w:rsidP="000221DA">
      <w:pPr>
        <w:bidi/>
        <w:spacing w:after="120" w:line="276" w:lineRule="auto"/>
        <w:rPr>
          <w:rFonts w:asciiTheme="minorBidi" w:hAnsiTheme="minorBidi" w:cstheme="minorBidi"/>
          <w:b/>
          <w:bCs/>
          <w:szCs w:val="24"/>
          <w:u w:val="single"/>
          <w:rtl/>
        </w:rPr>
      </w:pPr>
      <w:r w:rsidRPr="00C97ACE">
        <w:rPr>
          <w:rFonts w:asciiTheme="minorBidi" w:hAnsiTheme="minorBidi" w:cs="Arial"/>
          <w:b/>
          <w:bCs/>
          <w:szCs w:val="24"/>
          <w:u w:val="single"/>
          <w:rtl/>
          <w:lang w:bidi="he-IL"/>
        </w:rPr>
        <w:t>דרישות סף להגשת מועמדות</w:t>
      </w:r>
      <w:r w:rsidRPr="00C97ACE">
        <w:rPr>
          <w:rFonts w:asciiTheme="minorBidi" w:hAnsiTheme="minorBidi" w:cstheme="minorBidi"/>
          <w:b/>
          <w:bCs/>
          <w:szCs w:val="24"/>
          <w:u w:val="single"/>
          <w:lang w:bidi="he-IL"/>
        </w:rPr>
        <w:t xml:space="preserve"> :</w:t>
      </w:r>
    </w:p>
    <w:p w:rsidR="00C97ACE" w:rsidRPr="00C97ACE" w:rsidRDefault="00C97ACE" w:rsidP="000221DA">
      <w:pPr>
        <w:bidi/>
        <w:spacing w:after="120" w:line="276" w:lineRule="auto"/>
        <w:rPr>
          <w:rFonts w:asciiTheme="minorBidi" w:hAnsiTheme="minorBidi" w:cstheme="minorBidi"/>
          <w:b/>
          <w:bCs/>
          <w:szCs w:val="24"/>
          <w:rtl/>
        </w:rPr>
      </w:pPr>
      <w:r w:rsidRPr="00C97ACE">
        <w:rPr>
          <w:rFonts w:asciiTheme="minorBidi" w:hAnsiTheme="minorBidi" w:cs="Arial"/>
          <w:b/>
          <w:bCs/>
          <w:szCs w:val="24"/>
          <w:rtl/>
          <w:lang w:bidi="he-IL"/>
        </w:rPr>
        <w:t>רשאים להגיש הצעות לפנייה זו גופים העומדים בכל תנאי הסף שלהלן</w:t>
      </w:r>
      <w:r w:rsidRPr="00C97ACE">
        <w:rPr>
          <w:rFonts w:asciiTheme="minorBidi" w:hAnsiTheme="minorBidi" w:cstheme="minorBidi"/>
          <w:b/>
          <w:bCs/>
          <w:szCs w:val="24"/>
          <w:lang w:bidi="he-IL"/>
        </w:rPr>
        <w:t>:</w:t>
      </w:r>
    </w:p>
    <w:p w:rsidR="00C97ACE" w:rsidRPr="00C97ACE" w:rsidRDefault="00C97ACE" w:rsidP="000221DA">
      <w:pPr>
        <w:pStyle w:val="af5"/>
        <w:numPr>
          <w:ilvl w:val="0"/>
          <w:numId w:val="40"/>
        </w:numPr>
        <w:spacing w:after="120"/>
        <w:rPr>
          <w:rFonts w:asciiTheme="minorBidi" w:hAnsiTheme="minorBidi" w:cstheme="minorBidi"/>
          <w:szCs w:val="24"/>
          <w:u w:val="single"/>
          <w:rtl/>
        </w:rPr>
      </w:pPr>
      <w:r w:rsidRPr="00C97ACE">
        <w:rPr>
          <w:rFonts w:asciiTheme="minorBidi" w:hAnsiTheme="minorBidi"/>
          <w:szCs w:val="24"/>
          <w:u w:val="single"/>
          <w:rtl/>
        </w:rPr>
        <w:t>הגוף המציע הינו אחד מהגופים הבאים</w:t>
      </w:r>
      <w:r w:rsidRPr="00C97ACE">
        <w:rPr>
          <w:rFonts w:asciiTheme="minorBidi" w:hAnsiTheme="minorBidi" w:cstheme="minorBidi"/>
          <w:szCs w:val="24"/>
          <w:u w:val="single"/>
        </w:rPr>
        <w:t xml:space="preserve"> : </w:t>
      </w:r>
    </w:p>
    <w:p w:rsidR="00C97ACE" w:rsidRPr="00C97ACE" w:rsidRDefault="00C97ACE" w:rsidP="000221DA">
      <w:pPr>
        <w:pStyle w:val="af5"/>
        <w:numPr>
          <w:ilvl w:val="1"/>
          <w:numId w:val="40"/>
        </w:numPr>
        <w:spacing w:after="120"/>
        <w:rPr>
          <w:rFonts w:asciiTheme="minorBidi" w:hAnsiTheme="minorBidi" w:cstheme="minorBidi"/>
          <w:szCs w:val="24"/>
          <w:rtl/>
        </w:rPr>
      </w:pPr>
      <w:r w:rsidRPr="00C97ACE">
        <w:rPr>
          <w:rFonts w:asciiTheme="minorBidi" w:hAnsiTheme="minorBidi"/>
          <w:szCs w:val="24"/>
          <w:rtl/>
        </w:rPr>
        <w:t>רשות מקומית</w:t>
      </w:r>
      <w:r w:rsidRPr="00C97ACE">
        <w:rPr>
          <w:rFonts w:asciiTheme="minorBidi" w:hAnsiTheme="minorBidi" w:cstheme="minorBidi"/>
          <w:szCs w:val="24"/>
        </w:rPr>
        <w:t xml:space="preserve"> </w:t>
      </w:r>
    </w:p>
    <w:p w:rsidR="00C97ACE" w:rsidRPr="00C97ACE" w:rsidRDefault="00C97ACE" w:rsidP="000221DA">
      <w:pPr>
        <w:pStyle w:val="af5"/>
        <w:numPr>
          <w:ilvl w:val="1"/>
          <w:numId w:val="40"/>
        </w:numPr>
        <w:spacing w:after="120"/>
        <w:rPr>
          <w:rFonts w:asciiTheme="minorBidi" w:hAnsiTheme="minorBidi" w:cstheme="minorBidi"/>
          <w:szCs w:val="24"/>
          <w:rtl/>
        </w:rPr>
      </w:pPr>
      <w:r w:rsidRPr="00C97ACE">
        <w:rPr>
          <w:rFonts w:asciiTheme="minorBidi" w:hAnsiTheme="minorBidi"/>
          <w:szCs w:val="24"/>
          <w:rtl/>
        </w:rPr>
        <w:t>מוזיאון מוכר, כמשמעותו בחוק המוזיאונים, התשמ"ג-1983, אשר קיבל הכרה בתחום מדע וטכנולוגיה, בהתאם לנהלים להכרה במוזיאון, הוספת תחום או שינויו, הרחבת הכרה, שינוי סיווג או הסרת הכרה לפי חוק המוזיאונים, התשמ"ג-1983 ותקנותיו</w:t>
      </w:r>
      <w:r w:rsidRPr="00C97ACE">
        <w:rPr>
          <w:rFonts w:asciiTheme="minorBidi" w:hAnsiTheme="minorBidi" w:cstheme="minorBidi"/>
          <w:szCs w:val="24"/>
        </w:rPr>
        <w:t>;</w:t>
      </w:r>
    </w:p>
    <w:p w:rsidR="00D05FCC" w:rsidRDefault="00D05FCC" w:rsidP="000221DA">
      <w:pPr>
        <w:pStyle w:val="af5"/>
        <w:numPr>
          <w:ilvl w:val="1"/>
          <w:numId w:val="40"/>
        </w:numPr>
        <w:rPr>
          <w:rFonts w:asciiTheme="minorBidi" w:hAnsiTheme="minorBidi"/>
          <w:szCs w:val="24"/>
        </w:rPr>
      </w:pPr>
      <w:r w:rsidRPr="00D05FCC">
        <w:rPr>
          <w:rFonts w:asciiTheme="minorBidi" w:hAnsiTheme="minorBidi"/>
          <w:szCs w:val="24"/>
          <w:rtl/>
        </w:rPr>
        <w:t xml:space="preserve">עמותה או גוף משפטי מאוגד הרשום ברשם רשמי המפעיל מצפה כוכבים המצוי במבנה אשר היא מפעילה 3 שנים לפחות. </w:t>
      </w:r>
    </w:p>
    <w:p w:rsidR="00C97ACE" w:rsidRPr="00C97ACE" w:rsidRDefault="00C97ACE" w:rsidP="000221DA">
      <w:pPr>
        <w:pStyle w:val="af5"/>
        <w:numPr>
          <w:ilvl w:val="1"/>
          <w:numId w:val="40"/>
        </w:numPr>
        <w:spacing w:after="120"/>
        <w:rPr>
          <w:rFonts w:asciiTheme="minorBidi" w:hAnsiTheme="minorBidi" w:cstheme="minorBidi"/>
          <w:szCs w:val="24"/>
          <w:rtl/>
        </w:rPr>
      </w:pPr>
      <w:r w:rsidRPr="00C97ACE">
        <w:rPr>
          <w:rFonts w:asciiTheme="minorBidi" w:hAnsiTheme="minorBidi"/>
          <w:szCs w:val="24"/>
          <w:rtl/>
        </w:rPr>
        <w:t xml:space="preserve">מוסד חינוכי בעל סמל </w:t>
      </w:r>
      <w:r w:rsidR="00B61CDE">
        <w:rPr>
          <w:rFonts w:asciiTheme="minorBidi" w:hAnsiTheme="minorBidi"/>
          <w:szCs w:val="24"/>
          <w:rtl/>
        </w:rPr>
        <w:t>מוסד חינוך מטעם מדינת ישראל או</w:t>
      </w:r>
      <w:r w:rsidRPr="00C97ACE">
        <w:rPr>
          <w:rFonts w:asciiTheme="minorBidi" w:hAnsiTheme="minorBidi"/>
          <w:szCs w:val="24"/>
          <w:rtl/>
        </w:rPr>
        <w:t xml:space="preserve"> מוסד אקדמי מוכר על ידי המועצה להשכלה גבוהה</w:t>
      </w:r>
      <w:r w:rsidRPr="00C97ACE">
        <w:rPr>
          <w:rFonts w:asciiTheme="minorBidi" w:hAnsiTheme="minorBidi" w:cstheme="minorBidi"/>
          <w:szCs w:val="24"/>
        </w:rPr>
        <w:t xml:space="preserve">   </w:t>
      </w:r>
    </w:p>
    <w:p w:rsidR="000221DA" w:rsidRPr="000221DA" w:rsidRDefault="000221DA" w:rsidP="000221DA">
      <w:pPr>
        <w:bidi/>
        <w:rPr>
          <w:rFonts w:asciiTheme="minorBidi" w:eastAsia="Calibri" w:hAnsiTheme="minorBidi" w:cs="Arial"/>
          <w:sz w:val="22"/>
          <w:szCs w:val="24"/>
          <w:rtl/>
          <w:lang w:bidi="he-IL"/>
        </w:rPr>
      </w:pPr>
      <w:r w:rsidRPr="000221DA">
        <w:rPr>
          <w:rFonts w:asciiTheme="minorBidi" w:hAnsiTheme="minorBidi"/>
          <w:szCs w:val="24"/>
          <w:rtl/>
        </w:rPr>
        <w:br w:type="page"/>
      </w:r>
    </w:p>
    <w:p w:rsidR="00C97ACE" w:rsidRPr="00C97ACE" w:rsidRDefault="00C97ACE" w:rsidP="000221DA">
      <w:pPr>
        <w:pStyle w:val="af5"/>
        <w:numPr>
          <w:ilvl w:val="0"/>
          <w:numId w:val="40"/>
        </w:numPr>
        <w:spacing w:after="120"/>
        <w:rPr>
          <w:rFonts w:asciiTheme="minorBidi" w:hAnsiTheme="minorBidi"/>
          <w:szCs w:val="24"/>
          <w:rtl/>
        </w:rPr>
      </w:pPr>
      <w:r w:rsidRPr="00C97ACE">
        <w:rPr>
          <w:rFonts w:asciiTheme="minorBidi" w:hAnsiTheme="minorBidi"/>
          <w:szCs w:val="24"/>
          <w:u w:val="single"/>
          <w:rtl/>
        </w:rPr>
        <w:lastRenderedPageBreak/>
        <w:t>אמצעים שברשות המציע</w:t>
      </w:r>
      <w:r>
        <w:rPr>
          <w:rFonts w:asciiTheme="minorBidi" w:hAnsiTheme="minorBidi" w:hint="cs"/>
          <w:szCs w:val="24"/>
          <w:u w:val="single"/>
          <w:rtl/>
        </w:rPr>
        <w:t>:</w:t>
      </w:r>
      <w:r w:rsidRPr="00C97ACE">
        <w:rPr>
          <w:rFonts w:asciiTheme="minorBidi" w:hAnsiTheme="minorBidi"/>
          <w:szCs w:val="24"/>
        </w:rPr>
        <w:t xml:space="preserve"> </w:t>
      </w:r>
    </w:p>
    <w:p w:rsidR="00C97ACE" w:rsidRPr="00C97ACE" w:rsidRDefault="00C97ACE" w:rsidP="000221DA">
      <w:pPr>
        <w:pStyle w:val="af5"/>
        <w:numPr>
          <w:ilvl w:val="1"/>
          <w:numId w:val="40"/>
        </w:numPr>
        <w:spacing w:after="120"/>
        <w:rPr>
          <w:rFonts w:asciiTheme="minorBidi" w:hAnsiTheme="minorBidi" w:cstheme="minorBidi"/>
          <w:szCs w:val="24"/>
          <w:rtl/>
        </w:rPr>
      </w:pPr>
      <w:r w:rsidRPr="00C97ACE">
        <w:rPr>
          <w:rFonts w:asciiTheme="minorBidi" w:hAnsiTheme="minorBidi"/>
          <w:szCs w:val="24"/>
          <w:rtl/>
        </w:rPr>
        <w:t>מבנה ציבורי שבתחומו מצוי כל המפורט להלן</w:t>
      </w:r>
      <w:r w:rsidRPr="00C97ACE">
        <w:rPr>
          <w:rFonts w:asciiTheme="minorBidi" w:hAnsiTheme="minorBidi" w:cstheme="minorBidi"/>
          <w:szCs w:val="24"/>
        </w:rPr>
        <w:t xml:space="preserve"> : </w:t>
      </w:r>
    </w:p>
    <w:p w:rsidR="00C97ACE" w:rsidRPr="00C97ACE" w:rsidRDefault="00C97ACE" w:rsidP="000221DA">
      <w:pPr>
        <w:pStyle w:val="af5"/>
        <w:numPr>
          <w:ilvl w:val="2"/>
          <w:numId w:val="40"/>
        </w:numPr>
        <w:spacing w:after="120"/>
        <w:rPr>
          <w:rFonts w:asciiTheme="minorBidi" w:hAnsiTheme="minorBidi" w:cstheme="minorBidi"/>
          <w:szCs w:val="24"/>
          <w:rtl/>
        </w:rPr>
      </w:pPr>
      <w:r w:rsidRPr="00C97ACE">
        <w:rPr>
          <w:rFonts w:asciiTheme="minorBidi" w:hAnsiTheme="minorBidi" w:cstheme="minorBidi"/>
          <w:szCs w:val="24"/>
        </w:rPr>
        <w:t>"</w:t>
      </w:r>
      <w:r w:rsidRPr="00C97ACE">
        <w:rPr>
          <w:rFonts w:asciiTheme="minorBidi" w:hAnsiTheme="minorBidi"/>
          <w:szCs w:val="24"/>
          <w:rtl/>
        </w:rPr>
        <w:t>חדר טלסקופ" המכיל טלסקופ רובוטי בקוטר 12 אינטש לפחות. "חדר טלסקופ" לעניין זה: מבנה קבע ייעודי, המשמש להצבת טלסקופ כדרך קבע והוא כולל כיפה ייעודית מסתובבת ל-360 מעלות עם צוהר</w:t>
      </w:r>
      <w:r w:rsidRPr="00C97ACE">
        <w:rPr>
          <w:rFonts w:asciiTheme="minorBidi" w:hAnsiTheme="minorBidi" w:cstheme="minorBidi"/>
          <w:szCs w:val="24"/>
        </w:rPr>
        <w:t xml:space="preserve">. </w:t>
      </w:r>
    </w:p>
    <w:p w:rsidR="00C97ACE" w:rsidRPr="00C97ACE" w:rsidRDefault="00C97ACE" w:rsidP="000221DA">
      <w:pPr>
        <w:pStyle w:val="af5"/>
        <w:numPr>
          <w:ilvl w:val="2"/>
          <w:numId w:val="40"/>
        </w:numPr>
        <w:spacing w:after="120"/>
        <w:rPr>
          <w:rFonts w:asciiTheme="minorBidi" w:hAnsiTheme="minorBidi" w:cstheme="minorBidi"/>
          <w:szCs w:val="24"/>
          <w:rtl/>
        </w:rPr>
      </w:pPr>
      <w:r w:rsidRPr="00C97ACE">
        <w:rPr>
          <w:rFonts w:asciiTheme="minorBidi" w:hAnsiTheme="minorBidi"/>
          <w:szCs w:val="24"/>
          <w:rtl/>
        </w:rPr>
        <w:t>אולם הרצאות עם קיבולת של 50 איש לפחות המצוי במבנה או במתחם שבו ממוקם חדר הטלסקופ</w:t>
      </w:r>
      <w:r w:rsidRPr="00C97ACE">
        <w:rPr>
          <w:rFonts w:asciiTheme="minorBidi" w:hAnsiTheme="minorBidi" w:cstheme="minorBidi"/>
          <w:szCs w:val="24"/>
        </w:rPr>
        <w:t xml:space="preserve">. </w:t>
      </w:r>
    </w:p>
    <w:p w:rsidR="00C97ACE" w:rsidRPr="00C97ACE" w:rsidRDefault="00C97ACE" w:rsidP="000221DA">
      <w:pPr>
        <w:pStyle w:val="af5"/>
        <w:numPr>
          <w:ilvl w:val="2"/>
          <w:numId w:val="40"/>
        </w:numPr>
        <w:spacing w:after="120"/>
        <w:rPr>
          <w:rFonts w:asciiTheme="minorBidi" w:hAnsiTheme="minorBidi" w:cstheme="minorBidi"/>
          <w:szCs w:val="24"/>
          <w:rtl/>
        </w:rPr>
      </w:pPr>
      <w:r w:rsidRPr="00C97ACE">
        <w:rPr>
          <w:rFonts w:asciiTheme="minorBidi" w:hAnsiTheme="minorBidi"/>
          <w:szCs w:val="24"/>
          <w:rtl/>
        </w:rPr>
        <w:t>רחבה המצויה במתחם פעילותו של המציע בשטח כולל של רבע דונם לצורך תצפיות בטלסקופים ניידים</w:t>
      </w:r>
      <w:r w:rsidRPr="00C97ACE">
        <w:rPr>
          <w:rFonts w:asciiTheme="minorBidi" w:hAnsiTheme="minorBidi" w:cstheme="minorBidi"/>
          <w:szCs w:val="24"/>
        </w:rPr>
        <w:t xml:space="preserve">. </w:t>
      </w:r>
    </w:p>
    <w:p w:rsidR="00C97ACE" w:rsidRPr="00C97ACE" w:rsidRDefault="00C97ACE" w:rsidP="000221DA">
      <w:pPr>
        <w:pStyle w:val="af5"/>
        <w:numPr>
          <w:ilvl w:val="2"/>
          <w:numId w:val="40"/>
        </w:numPr>
        <w:spacing w:after="120"/>
        <w:rPr>
          <w:rFonts w:asciiTheme="minorBidi" w:hAnsiTheme="minorBidi" w:cstheme="minorBidi"/>
          <w:szCs w:val="24"/>
          <w:rtl/>
        </w:rPr>
      </w:pPr>
      <w:r w:rsidRPr="00C97ACE">
        <w:rPr>
          <w:rFonts w:asciiTheme="minorBidi" w:hAnsiTheme="minorBidi"/>
          <w:szCs w:val="24"/>
          <w:rtl/>
        </w:rPr>
        <w:t>בבעלות המציע 3 טלסקופים ניידים לפחות בקוטר 4 אינטש ומעלה (או שהמציע מתחייב במידת הצורך להציג 3 טלסקופים ניידים בקוטר זה)</w:t>
      </w:r>
      <w:r w:rsidRPr="00C97ACE">
        <w:rPr>
          <w:rFonts w:asciiTheme="minorBidi" w:hAnsiTheme="minorBidi" w:cstheme="minorBidi"/>
          <w:szCs w:val="24"/>
        </w:rPr>
        <w:t>.</w:t>
      </w:r>
    </w:p>
    <w:p w:rsidR="00C97ACE" w:rsidRPr="00D05FCC" w:rsidRDefault="00C97ACE" w:rsidP="000221DA">
      <w:pPr>
        <w:pStyle w:val="af5"/>
        <w:numPr>
          <w:ilvl w:val="1"/>
          <w:numId w:val="40"/>
        </w:numPr>
        <w:rPr>
          <w:rFonts w:asciiTheme="minorBidi" w:hAnsiTheme="minorBidi" w:cstheme="minorBidi"/>
          <w:szCs w:val="24"/>
        </w:rPr>
      </w:pPr>
      <w:r w:rsidRPr="00D05FCC">
        <w:rPr>
          <w:rFonts w:asciiTheme="minorBidi" w:hAnsiTheme="minorBidi"/>
          <w:szCs w:val="24"/>
          <w:rtl/>
        </w:rPr>
        <w:t xml:space="preserve"> </w:t>
      </w:r>
      <w:r w:rsidR="00D05FCC" w:rsidRPr="00D05FCC">
        <w:rPr>
          <w:rFonts w:asciiTheme="minorBidi" w:hAnsiTheme="minorBidi"/>
          <w:szCs w:val="24"/>
          <w:rtl/>
        </w:rPr>
        <w:t xml:space="preserve">לצורך ניהול ההתקשרות עם המשרד, המציע ימנה מנהל פעילות מטעמו אשר יהיה אחראי על כלל היבטי ההתקשרות וביצוע התצפיות. מנהל הפעילות יהיה בעל תואר שני מתחום המדעים, הוראת המדעים או ההנדסה; או בעל תואר ראשון לפחות בתחומים הנ"ל וניסיון של 5 שנים בניהול פרויקטים חינוכיים בתחומי האסטרונומיה.  </w:t>
      </w:r>
    </w:p>
    <w:p w:rsidR="00D05FCC" w:rsidRPr="00F937E1" w:rsidRDefault="00D05FCC" w:rsidP="000221DA">
      <w:pPr>
        <w:bidi/>
        <w:spacing w:line="276" w:lineRule="auto"/>
        <w:rPr>
          <w:rFonts w:asciiTheme="minorBidi" w:hAnsiTheme="minorBidi" w:cstheme="minorBidi"/>
          <w:sz w:val="6"/>
          <w:szCs w:val="6"/>
          <w:rtl/>
        </w:rPr>
      </w:pPr>
    </w:p>
    <w:p w:rsidR="00C97ACE" w:rsidRPr="00C97ACE" w:rsidRDefault="00C97ACE" w:rsidP="000221DA">
      <w:pPr>
        <w:pStyle w:val="af5"/>
        <w:numPr>
          <w:ilvl w:val="0"/>
          <w:numId w:val="40"/>
        </w:numPr>
        <w:spacing w:after="120"/>
        <w:rPr>
          <w:rFonts w:asciiTheme="minorBidi" w:hAnsiTheme="minorBidi" w:cstheme="minorBidi"/>
          <w:szCs w:val="24"/>
          <w:u w:val="single"/>
          <w:rtl/>
        </w:rPr>
      </w:pPr>
      <w:r w:rsidRPr="00C97ACE">
        <w:rPr>
          <w:rFonts w:asciiTheme="minorBidi" w:hAnsiTheme="minorBidi"/>
          <w:szCs w:val="24"/>
          <w:u w:val="single"/>
          <w:rtl/>
        </w:rPr>
        <w:t xml:space="preserve">הפעילות שבעדה מבוקש התקציב לפי </w:t>
      </w:r>
      <w:r w:rsidR="007C617A">
        <w:rPr>
          <w:rFonts w:asciiTheme="minorBidi" w:hAnsiTheme="minorBidi" w:hint="cs"/>
          <w:szCs w:val="24"/>
          <w:u w:val="single"/>
          <w:rtl/>
        </w:rPr>
        <w:t>מכרז</w:t>
      </w:r>
      <w:r w:rsidRPr="00C97ACE">
        <w:rPr>
          <w:rFonts w:asciiTheme="minorBidi" w:hAnsiTheme="minorBidi"/>
          <w:szCs w:val="24"/>
          <w:u w:val="single"/>
          <w:rtl/>
        </w:rPr>
        <w:t xml:space="preserve"> זה אינה </w:t>
      </w:r>
      <w:r w:rsidR="00F937E1">
        <w:rPr>
          <w:rFonts w:asciiTheme="minorBidi" w:hAnsiTheme="minorBidi"/>
          <w:szCs w:val="24"/>
          <w:u w:val="single"/>
          <w:rtl/>
        </w:rPr>
        <w:t>נתמכת או מתוקצבת בשום דרך אחרת,</w:t>
      </w:r>
      <w:r w:rsidRPr="00C97ACE">
        <w:rPr>
          <w:rFonts w:asciiTheme="minorBidi" w:hAnsiTheme="minorBidi"/>
          <w:szCs w:val="24"/>
          <w:u w:val="single"/>
          <w:rtl/>
        </w:rPr>
        <w:t xml:space="preserve"> במישרין או בעקיפין, ע"י המדינה</w:t>
      </w:r>
      <w:r w:rsidRPr="00C97ACE">
        <w:rPr>
          <w:rFonts w:asciiTheme="minorBidi" w:hAnsiTheme="minorBidi" w:cstheme="minorBidi"/>
          <w:szCs w:val="24"/>
          <w:u w:val="single"/>
        </w:rPr>
        <w:t>.</w:t>
      </w:r>
    </w:p>
    <w:p w:rsidR="00C97ACE" w:rsidRPr="00C97ACE" w:rsidRDefault="00C97ACE" w:rsidP="000221DA">
      <w:pPr>
        <w:pStyle w:val="af5"/>
        <w:numPr>
          <w:ilvl w:val="0"/>
          <w:numId w:val="40"/>
        </w:numPr>
        <w:spacing w:after="120"/>
        <w:rPr>
          <w:rFonts w:asciiTheme="minorBidi" w:hAnsiTheme="minorBidi" w:cstheme="minorBidi"/>
          <w:szCs w:val="24"/>
          <w:u w:val="single"/>
          <w:rtl/>
        </w:rPr>
      </w:pPr>
      <w:r w:rsidRPr="00C97ACE">
        <w:rPr>
          <w:rFonts w:asciiTheme="minorBidi" w:hAnsiTheme="minorBidi"/>
          <w:szCs w:val="24"/>
          <w:u w:val="single"/>
          <w:rtl/>
        </w:rPr>
        <w:t>למציע תעודת התאגדות ותעודת רישום ברשויות המס</w:t>
      </w:r>
      <w:r w:rsidRPr="00C97ACE">
        <w:rPr>
          <w:rFonts w:asciiTheme="minorBidi" w:hAnsiTheme="minorBidi" w:cstheme="minorBidi"/>
          <w:szCs w:val="24"/>
          <w:u w:val="single"/>
        </w:rPr>
        <w:t>.</w:t>
      </w:r>
    </w:p>
    <w:p w:rsidR="00C97ACE" w:rsidRPr="00C97ACE" w:rsidRDefault="00C97ACE" w:rsidP="000221DA">
      <w:pPr>
        <w:pStyle w:val="af5"/>
        <w:numPr>
          <w:ilvl w:val="0"/>
          <w:numId w:val="40"/>
        </w:numPr>
        <w:spacing w:after="120"/>
        <w:rPr>
          <w:rFonts w:asciiTheme="minorBidi" w:hAnsiTheme="minorBidi" w:cstheme="minorBidi"/>
          <w:szCs w:val="24"/>
          <w:u w:val="single"/>
          <w:rtl/>
        </w:rPr>
      </w:pPr>
      <w:r w:rsidRPr="00C97ACE">
        <w:rPr>
          <w:rFonts w:asciiTheme="minorBidi" w:hAnsiTheme="minorBidi"/>
          <w:szCs w:val="24"/>
          <w:u w:val="single"/>
          <w:rtl/>
        </w:rPr>
        <w:t>למציע אישור ניהול ספרים תקף לשנה השוטפת</w:t>
      </w:r>
      <w:r w:rsidRPr="00C97ACE">
        <w:rPr>
          <w:rFonts w:asciiTheme="minorBidi" w:hAnsiTheme="minorBidi" w:cstheme="minorBidi"/>
          <w:szCs w:val="24"/>
          <w:u w:val="single"/>
        </w:rPr>
        <w:t xml:space="preserve">. </w:t>
      </w:r>
    </w:p>
    <w:p w:rsidR="00C97ACE" w:rsidRPr="00C97ACE" w:rsidRDefault="00C97ACE" w:rsidP="000221DA">
      <w:pPr>
        <w:pStyle w:val="af5"/>
        <w:numPr>
          <w:ilvl w:val="0"/>
          <w:numId w:val="40"/>
        </w:numPr>
        <w:spacing w:after="120"/>
        <w:rPr>
          <w:rFonts w:asciiTheme="minorBidi" w:hAnsiTheme="minorBidi" w:cstheme="minorBidi"/>
          <w:szCs w:val="24"/>
          <w:u w:val="single"/>
          <w:rtl/>
        </w:rPr>
      </w:pPr>
      <w:r w:rsidRPr="00C97ACE">
        <w:rPr>
          <w:rFonts w:asciiTheme="minorBidi" w:hAnsiTheme="minorBidi"/>
          <w:szCs w:val="24"/>
          <w:u w:val="single"/>
          <w:rtl/>
        </w:rPr>
        <w:t>למציע שהוא עמותה יש אישור ניהול תקין תקף לשנה השוטפת מטעם רשם העמותות</w:t>
      </w:r>
      <w:r w:rsidRPr="00C97ACE">
        <w:rPr>
          <w:rFonts w:asciiTheme="minorBidi" w:hAnsiTheme="minorBidi" w:cstheme="minorBidi"/>
          <w:szCs w:val="24"/>
          <w:u w:val="single"/>
        </w:rPr>
        <w:t xml:space="preserve">. </w:t>
      </w:r>
    </w:p>
    <w:p w:rsidR="00C97ACE" w:rsidRPr="00C97ACE" w:rsidRDefault="00C97ACE" w:rsidP="000221DA">
      <w:pPr>
        <w:bidi/>
        <w:spacing w:after="120" w:line="276" w:lineRule="auto"/>
        <w:rPr>
          <w:rFonts w:asciiTheme="minorBidi" w:hAnsiTheme="minorBidi" w:cstheme="minorBidi"/>
          <w:b/>
          <w:bCs/>
          <w:szCs w:val="24"/>
          <w:rtl/>
        </w:rPr>
      </w:pPr>
      <w:r w:rsidRPr="00C97ACE">
        <w:rPr>
          <w:rFonts w:asciiTheme="minorBidi" w:hAnsiTheme="minorBidi" w:cstheme="minorBidi"/>
          <w:b/>
          <w:bCs/>
          <w:szCs w:val="24"/>
          <w:rtl/>
          <w:lang w:bidi="he-IL"/>
        </w:rPr>
        <w:t>הצעה</w:t>
      </w:r>
      <w:r>
        <w:rPr>
          <w:rFonts w:asciiTheme="minorBidi" w:hAnsiTheme="minorBidi" w:cstheme="minorBidi"/>
          <w:b/>
          <w:bCs/>
          <w:szCs w:val="24"/>
          <w:rtl/>
          <w:lang w:bidi="he-IL"/>
        </w:rPr>
        <w:t xml:space="preserve"> שאינ</w:t>
      </w:r>
      <w:r>
        <w:rPr>
          <w:rFonts w:asciiTheme="minorBidi" w:hAnsiTheme="minorBidi" w:cstheme="minorBidi" w:hint="cs"/>
          <w:b/>
          <w:bCs/>
          <w:szCs w:val="24"/>
          <w:rtl/>
          <w:lang w:bidi="he-IL"/>
        </w:rPr>
        <w:t>ה</w:t>
      </w:r>
      <w:r>
        <w:rPr>
          <w:rFonts w:asciiTheme="minorBidi" w:hAnsiTheme="minorBidi" w:cstheme="minorBidi"/>
          <w:b/>
          <w:bCs/>
          <w:szCs w:val="24"/>
          <w:rtl/>
          <w:lang w:bidi="he-IL"/>
        </w:rPr>
        <w:t xml:space="preserve"> עומד</w:t>
      </w:r>
      <w:r>
        <w:rPr>
          <w:rFonts w:asciiTheme="minorBidi" w:hAnsiTheme="minorBidi" w:cstheme="minorBidi" w:hint="cs"/>
          <w:b/>
          <w:bCs/>
          <w:szCs w:val="24"/>
          <w:rtl/>
          <w:lang w:bidi="he-IL"/>
        </w:rPr>
        <w:t>ת</w:t>
      </w:r>
      <w:r w:rsidRPr="00C97ACE">
        <w:rPr>
          <w:rFonts w:asciiTheme="minorBidi" w:hAnsiTheme="minorBidi" w:cstheme="minorBidi"/>
          <w:b/>
          <w:bCs/>
          <w:szCs w:val="24"/>
          <w:rtl/>
          <w:lang w:bidi="he-IL"/>
        </w:rPr>
        <w:t xml:space="preserve"> בתנאי הסף</w:t>
      </w:r>
      <w:r w:rsidRPr="00C97ACE">
        <w:rPr>
          <w:rFonts w:asciiTheme="minorBidi" w:hAnsiTheme="minorBidi" w:cstheme="minorBidi"/>
          <w:b/>
          <w:bCs/>
          <w:szCs w:val="24"/>
          <w:rtl/>
        </w:rPr>
        <w:t xml:space="preserve">, </w:t>
      </w:r>
      <w:r w:rsidRPr="00C97ACE">
        <w:rPr>
          <w:rFonts w:asciiTheme="minorBidi" w:hAnsiTheme="minorBidi" w:cstheme="minorBidi"/>
          <w:b/>
          <w:bCs/>
          <w:szCs w:val="24"/>
          <w:rtl/>
          <w:lang w:bidi="he-IL"/>
        </w:rPr>
        <w:t>תידחה ולא תיבדק כלל</w:t>
      </w:r>
      <w:r w:rsidRPr="00C97ACE">
        <w:rPr>
          <w:rFonts w:asciiTheme="minorBidi" w:hAnsiTheme="minorBidi" w:cstheme="minorBidi"/>
          <w:b/>
          <w:bCs/>
          <w:szCs w:val="24"/>
          <w:rtl/>
        </w:rPr>
        <w:t xml:space="preserve">. </w:t>
      </w:r>
      <w:r w:rsidRPr="00C97ACE">
        <w:rPr>
          <w:rFonts w:asciiTheme="minorBidi" w:hAnsiTheme="minorBidi" w:cstheme="minorBidi"/>
          <w:b/>
          <w:bCs/>
          <w:szCs w:val="24"/>
          <w:rtl/>
          <w:lang w:bidi="he-IL"/>
        </w:rPr>
        <w:t>המשרד</w:t>
      </w:r>
      <w:r>
        <w:rPr>
          <w:rFonts w:asciiTheme="minorBidi" w:hAnsiTheme="minorBidi" w:cstheme="minorBidi"/>
          <w:b/>
          <w:bCs/>
          <w:szCs w:val="24"/>
          <w:rtl/>
          <w:lang w:bidi="he-IL"/>
        </w:rPr>
        <w:t xml:space="preserve"> רשאי לדחות על הסף הצעות שאינן</w:t>
      </w:r>
      <w:r w:rsidRPr="00C97ACE">
        <w:rPr>
          <w:rFonts w:asciiTheme="minorBidi" w:hAnsiTheme="minorBidi" w:cstheme="minorBidi"/>
          <w:b/>
          <w:bCs/>
          <w:szCs w:val="24"/>
          <w:rtl/>
          <w:lang w:bidi="he-IL"/>
        </w:rPr>
        <w:t xml:space="preserve"> תואמות לשירותים המבוקשים</w:t>
      </w:r>
      <w:r w:rsidRPr="00C97ACE">
        <w:rPr>
          <w:rFonts w:asciiTheme="minorBidi" w:hAnsiTheme="minorBidi" w:cstheme="minorBidi"/>
          <w:b/>
          <w:bCs/>
          <w:szCs w:val="24"/>
        </w:rPr>
        <w:t>.</w:t>
      </w:r>
    </w:p>
    <w:p w:rsidR="001B03D8" w:rsidRPr="00E26E10" w:rsidRDefault="001B03D8" w:rsidP="000221DA">
      <w:pPr>
        <w:bidi/>
        <w:spacing w:after="120" w:line="276" w:lineRule="auto"/>
        <w:rPr>
          <w:rFonts w:asciiTheme="minorBidi" w:hAnsiTheme="minorBidi" w:cstheme="minorBidi"/>
          <w:b/>
          <w:bCs/>
          <w:szCs w:val="24"/>
          <w:rtl/>
        </w:rPr>
      </w:pPr>
    </w:p>
    <w:p w:rsidR="00867D5C" w:rsidRPr="002567E9" w:rsidRDefault="00F40DF4" w:rsidP="000221DA">
      <w:pPr>
        <w:bidi/>
        <w:spacing w:line="276" w:lineRule="auto"/>
        <w:rPr>
          <w:rFonts w:asciiTheme="minorBidi" w:hAnsiTheme="minorBidi" w:cstheme="minorBidi"/>
          <w:color w:val="000000"/>
          <w:szCs w:val="24"/>
          <w:lang w:bidi="he-IL"/>
        </w:rPr>
      </w:pPr>
      <w:r w:rsidRPr="002567E9">
        <w:rPr>
          <w:rFonts w:asciiTheme="minorBidi" w:hAnsiTheme="minorBidi" w:cstheme="minorBidi"/>
          <w:szCs w:val="24"/>
          <w:rtl/>
          <w:lang w:bidi="he-IL"/>
        </w:rPr>
        <w:t>את ההצעות יש להגיש</w:t>
      </w:r>
      <w:r w:rsidR="003537CF" w:rsidRPr="002567E9">
        <w:rPr>
          <w:rFonts w:asciiTheme="minorBidi" w:hAnsiTheme="minorBidi" w:cstheme="minorBidi"/>
          <w:szCs w:val="24"/>
          <w:rtl/>
          <w:lang w:bidi="he-IL"/>
        </w:rPr>
        <w:t xml:space="preserve"> </w:t>
      </w:r>
      <w:r w:rsidR="003D1166" w:rsidRPr="002567E9">
        <w:rPr>
          <w:rFonts w:asciiTheme="minorBidi" w:hAnsiTheme="minorBidi" w:cstheme="minorBidi"/>
          <w:szCs w:val="24"/>
          <w:rtl/>
          <w:lang w:bidi="he-IL"/>
        </w:rPr>
        <w:t>בשלושה עותקים כרוכים</w:t>
      </w:r>
      <w:r w:rsidR="003D1166" w:rsidRPr="002567E9">
        <w:rPr>
          <w:rFonts w:asciiTheme="minorBidi" w:hAnsiTheme="minorBidi" w:cstheme="minorBidi"/>
          <w:b/>
          <w:bCs/>
          <w:szCs w:val="24"/>
          <w:rtl/>
          <w:lang w:bidi="he-IL"/>
        </w:rPr>
        <w:t xml:space="preserve"> </w:t>
      </w:r>
      <w:r w:rsidR="003537CF" w:rsidRPr="002567E9">
        <w:rPr>
          <w:rFonts w:asciiTheme="minorBidi" w:hAnsiTheme="minorBidi" w:cstheme="minorBidi"/>
          <w:b/>
          <w:bCs/>
          <w:szCs w:val="24"/>
          <w:rtl/>
          <w:lang w:bidi="he-IL"/>
        </w:rPr>
        <w:t>אל תיבת המכרזים</w:t>
      </w:r>
      <w:r w:rsidR="003537CF" w:rsidRPr="002567E9">
        <w:rPr>
          <w:rFonts w:asciiTheme="minorBidi" w:hAnsiTheme="minorBidi" w:cstheme="minorBidi"/>
          <w:b/>
          <w:bCs/>
          <w:szCs w:val="24"/>
          <w:u w:val="single"/>
          <w:rtl/>
          <w:lang w:bidi="he-IL"/>
        </w:rPr>
        <w:t xml:space="preserve"> </w:t>
      </w:r>
      <w:r w:rsidR="003537CF" w:rsidRPr="002567E9">
        <w:rPr>
          <w:rFonts w:asciiTheme="minorBidi" w:hAnsiTheme="minorBidi" w:cstheme="minorBidi"/>
          <w:b/>
          <w:bCs/>
          <w:szCs w:val="24"/>
          <w:rtl/>
          <w:lang w:bidi="he-IL"/>
        </w:rPr>
        <w:t xml:space="preserve">של משרד המדע, הטכנולוגיה והחלל, רחוב </w:t>
      </w:r>
      <w:proofErr w:type="spellStart"/>
      <w:r w:rsidR="003537CF" w:rsidRPr="002567E9">
        <w:rPr>
          <w:rFonts w:asciiTheme="minorBidi" w:hAnsiTheme="minorBidi" w:cstheme="minorBidi"/>
          <w:b/>
          <w:bCs/>
          <w:szCs w:val="24"/>
          <w:rtl/>
          <w:lang w:bidi="he-IL"/>
        </w:rPr>
        <w:t>קלרמן</w:t>
      </w:r>
      <w:proofErr w:type="spellEnd"/>
      <w:r w:rsidR="003537CF" w:rsidRPr="002567E9">
        <w:rPr>
          <w:rFonts w:asciiTheme="minorBidi" w:hAnsiTheme="minorBidi" w:cstheme="minorBidi"/>
          <w:b/>
          <w:bCs/>
          <w:szCs w:val="24"/>
          <w:rtl/>
          <w:lang w:bidi="he-IL"/>
        </w:rPr>
        <w:t xml:space="preserve"> </w:t>
      </w:r>
      <w:proofErr w:type="spellStart"/>
      <w:r w:rsidR="003537CF" w:rsidRPr="002567E9">
        <w:rPr>
          <w:rFonts w:asciiTheme="minorBidi" w:hAnsiTheme="minorBidi" w:cstheme="minorBidi"/>
          <w:b/>
          <w:bCs/>
          <w:szCs w:val="24"/>
          <w:rtl/>
          <w:lang w:bidi="he-IL"/>
        </w:rPr>
        <w:t>גאנו</w:t>
      </w:r>
      <w:proofErr w:type="spellEnd"/>
      <w:r w:rsidR="003537CF" w:rsidRPr="002567E9">
        <w:rPr>
          <w:rFonts w:asciiTheme="minorBidi" w:hAnsiTheme="minorBidi" w:cstheme="minorBidi"/>
          <w:b/>
          <w:bCs/>
          <w:szCs w:val="24"/>
          <w:rtl/>
          <w:lang w:bidi="he-IL"/>
        </w:rPr>
        <w:t xml:space="preserve">, </w:t>
      </w:r>
      <w:proofErr w:type="spellStart"/>
      <w:r w:rsidR="003537CF" w:rsidRPr="002567E9">
        <w:rPr>
          <w:rFonts w:asciiTheme="minorBidi" w:hAnsiTheme="minorBidi" w:cstheme="minorBidi"/>
          <w:b/>
          <w:bCs/>
          <w:szCs w:val="24"/>
          <w:rtl/>
          <w:lang w:bidi="he-IL"/>
        </w:rPr>
        <w:t>קרית</w:t>
      </w:r>
      <w:proofErr w:type="spellEnd"/>
      <w:r w:rsidR="003537CF" w:rsidRPr="002567E9">
        <w:rPr>
          <w:rFonts w:asciiTheme="minorBidi" w:hAnsiTheme="minorBidi" w:cstheme="minorBidi"/>
          <w:b/>
          <w:bCs/>
          <w:szCs w:val="24"/>
          <w:rtl/>
          <w:lang w:bidi="he-IL"/>
        </w:rPr>
        <w:t xml:space="preserve"> בגין – </w:t>
      </w:r>
      <w:proofErr w:type="spellStart"/>
      <w:r w:rsidR="003537CF" w:rsidRPr="002567E9">
        <w:rPr>
          <w:rFonts w:asciiTheme="minorBidi" w:hAnsiTheme="minorBidi" w:cstheme="minorBidi"/>
          <w:b/>
          <w:bCs/>
          <w:szCs w:val="24"/>
          <w:rtl/>
          <w:lang w:bidi="he-IL"/>
        </w:rPr>
        <w:t>קרית</w:t>
      </w:r>
      <w:proofErr w:type="spellEnd"/>
      <w:r w:rsidR="003537CF" w:rsidRPr="002567E9">
        <w:rPr>
          <w:rFonts w:asciiTheme="minorBidi" w:hAnsiTheme="minorBidi" w:cstheme="minorBidi"/>
          <w:b/>
          <w:bCs/>
          <w:szCs w:val="24"/>
          <w:rtl/>
          <w:lang w:bidi="he-IL"/>
        </w:rPr>
        <w:t xml:space="preserve"> הממשלה (המזרחית), ירושלים, קומה ג', ליד חדר 302</w:t>
      </w:r>
      <w:r w:rsidR="003537CF" w:rsidRPr="002567E9">
        <w:rPr>
          <w:rFonts w:asciiTheme="minorBidi" w:hAnsiTheme="minorBidi" w:cstheme="minorBidi"/>
          <w:color w:val="000000"/>
          <w:szCs w:val="24"/>
          <w:rtl/>
          <w:lang w:bidi="he-IL"/>
        </w:rPr>
        <w:t xml:space="preserve">.  </w:t>
      </w:r>
      <w:r w:rsidR="002567E9" w:rsidRPr="002567E9">
        <w:rPr>
          <w:rFonts w:asciiTheme="minorBidi" w:hAnsiTheme="minorBidi" w:cstheme="minorBidi"/>
          <w:color w:val="000000"/>
          <w:szCs w:val="24"/>
          <w:rtl/>
          <w:lang w:bidi="he-IL"/>
        </w:rPr>
        <w:t>בנוסף</w:t>
      </w:r>
      <w:r w:rsidR="002567E9" w:rsidRPr="002567E9">
        <w:rPr>
          <w:rFonts w:asciiTheme="minorBidi" w:hAnsiTheme="minorBidi" w:cstheme="minorBidi"/>
          <w:color w:val="000000"/>
          <w:szCs w:val="24"/>
          <w:rtl/>
        </w:rPr>
        <w:t xml:space="preserve">, </w:t>
      </w:r>
      <w:r w:rsidR="002567E9" w:rsidRPr="002567E9">
        <w:rPr>
          <w:rFonts w:asciiTheme="minorBidi" w:hAnsiTheme="minorBidi" w:cstheme="minorBidi"/>
          <w:color w:val="000000"/>
          <w:szCs w:val="24"/>
          <w:rtl/>
          <w:lang w:bidi="he-IL"/>
        </w:rPr>
        <w:t>יש לשלוח עותק מההצעה גם לדואר אלקטרוני שכתובתו</w:t>
      </w:r>
      <w:r w:rsidR="002567E9" w:rsidRPr="002567E9">
        <w:rPr>
          <w:rFonts w:asciiTheme="minorBidi" w:hAnsiTheme="minorBidi" w:cstheme="minorBidi"/>
          <w:color w:val="000000"/>
          <w:szCs w:val="24"/>
          <w:rtl/>
        </w:rPr>
        <w:t xml:space="preserve">: </w:t>
      </w:r>
      <w:hyperlink r:id="rId11" w:history="1">
        <w:r w:rsidR="0060474D" w:rsidRPr="000121D1">
          <w:rPr>
            <w:rStyle w:val="Hyperlink"/>
            <w:rFonts w:asciiTheme="majorBidi" w:hAnsiTheme="majorBidi" w:cstheme="majorBidi"/>
            <w:szCs w:val="24"/>
            <w:lang w:bidi="he-IL"/>
          </w:rPr>
          <w:t>Mabitim@most.gov.il</w:t>
        </w:r>
      </w:hyperlink>
    </w:p>
    <w:p w:rsidR="00D05FCC" w:rsidRDefault="00D05FCC" w:rsidP="000221DA">
      <w:pPr>
        <w:bidi/>
        <w:spacing w:line="276" w:lineRule="auto"/>
        <w:ind w:left="360"/>
        <w:rPr>
          <w:rFonts w:asciiTheme="minorBidi" w:hAnsiTheme="minorBidi" w:cstheme="minorBidi"/>
          <w:szCs w:val="24"/>
          <w:u w:val="single"/>
          <w:rtl/>
          <w:lang w:bidi="he-IL"/>
        </w:rPr>
      </w:pPr>
    </w:p>
    <w:p w:rsidR="00D05FCC" w:rsidRDefault="00867D5C" w:rsidP="000221DA">
      <w:pPr>
        <w:bidi/>
        <w:spacing w:line="276" w:lineRule="auto"/>
        <w:ind w:left="360"/>
        <w:jc w:val="center"/>
        <w:rPr>
          <w:rFonts w:asciiTheme="minorBidi" w:hAnsiTheme="minorBidi" w:cs="Arial"/>
          <w:b/>
          <w:bCs/>
          <w:szCs w:val="24"/>
          <w:u w:val="single"/>
          <w:rtl/>
          <w:lang w:bidi="he-IL"/>
        </w:rPr>
      </w:pPr>
      <w:r w:rsidRPr="002E4D45">
        <w:rPr>
          <w:rFonts w:asciiTheme="minorBidi" w:hAnsiTheme="minorBidi" w:cstheme="minorBidi"/>
          <w:szCs w:val="24"/>
          <w:u w:val="single"/>
          <w:rtl/>
          <w:lang w:bidi="he-IL"/>
        </w:rPr>
        <w:t>מועד אחרון להגשה</w:t>
      </w:r>
      <w:r w:rsidRPr="00C64C67">
        <w:rPr>
          <w:rFonts w:asciiTheme="minorBidi" w:hAnsiTheme="minorBidi" w:cstheme="minorBidi"/>
          <w:szCs w:val="24"/>
          <w:rtl/>
          <w:lang w:bidi="he-IL"/>
        </w:rPr>
        <w:t>:</w:t>
      </w:r>
      <w:r w:rsidR="00D05FCC">
        <w:rPr>
          <w:rFonts w:asciiTheme="minorBidi" w:hAnsiTheme="minorBidi" w:cstheme="minorBidi" w:hint="cs"/>
          <w:szCs w:val="24"/>
          <w:rtl/>
          <w:lang w:bidi="he-IL"/>
        </w:rPr>
        <w:t xml:space="preserve"> </w:t>
      </w:r>
      <w:r w:rsidR="004F6A9C" w:rsidRPr="004F6A9C">
        <w:rPr>
          <w:rFonts w:asciiTheme="minorBidi" w:hAnsiTheme="minorBidi" w:cs="Arial"/>
          <w:b/>
          <w:bCs/>
          <w:szCs w:val="24"/>
          <w:highlight w:val="yellow"/>
          <w:u w:val="single"/>
          <w:rtl/>
          <w:lang w:bidi="he-IL"/>
        </w:rPr>
        <w:t xml:space="preserve">יום </w:t>
      </w:r>
      <w:r w:rsidR="004F6A9C" w:rsidRPr="004F6A9C">
        <w:rPr>
          <w:rFonts w:asciiTheme="minorBidi" w:hAnsiTheme="minorBidi" w:cs="Arial" w:hint="cs"/>
          <w:b/>
          <w:bCs/>
          <w:szCs w:val="24"/>
          <w:highlight w:val="yellow"/>
          <w:u w:val="single"/>
          <w:rtl/>
          <w:lang w:bidi="he-IL"/>
        </w:rPr>
        <w:t>חמישי</w:t>
      </w:r>
      <w:r w:rsidR="004F6A9C" w:rsidRPr="004F6A9C">
        <w:rPr>
          <w:rFonts w:asciiTheme="minorBidi" w:hAnsiTheme="minorBidi" w:cs="Arial"/>
          <w:b/>
          <w:bCs/>
          <w:szCs w:val="24"/>
          <w:highlight w:val="yellow"/>
          <w:u w:val="single"/>
          <w:rtl/>
          <w:lang w:bidi="he-IL"/>
        </w:rPr>
        <w:t xml:space="preserve"> </w:t>
      </w:r>
      <w:r w:rsidR="004F6A9C" w:rsidRPr="004F6A9C">
        <w:rPr>
          <w:rFonts w:asciiTheme="minorBidi" w:hAnsiTheme="minorBidi" w:cs="Arial" w:hint="cs"/>
          <w:b/>
          <w:bCs/>
          <w:szCs w:val="24"/>
          <w:highlight w:val="yellow"/>
          <w:u w:val="single"/>
          <w:rtl/>
          <w:lang w:bidi="he-IL"/>
        </w:rPr>
        <w:t>ח</w:t>
      </w:r>
      <w:r w:rsidR="004F6A9C" w:rsidRPr="004F6A9C">
        <w:rPr>
          <w:rFonts w:asciiTheme="minorBidi" w:hAnsiTheme="minorBidi" w:cs="Arial"/>
          <w:b/>
          <w:bCs/>
          <w:szCs w:val="24"/>
          <w:highlight w:val="yellow"/>
          <w:u w:val="single"/>
          <w:rtl/>
          <w:lang w:bidi="he-IL"/>
        </w:rPr>
        <w:t>' באייר תשע"ז, ה-</w:t>
      </w:r>
      <w:r w:rsidR="004F6A9C" w:rsidRPr="004F6A9C">
        <w:rPr>
          <w:rFonts w:asciiTheme="minorBidi" w:hAnsiTheme="minorBidi" w:cs="Arial" w:hint="cs"/>
          <w:b/>
          <w:bCs/>
          <w:szCs w:val="24"/>
          <w:highlight w:val="yellow"/>
          <w:u w:val="single"/>
          <w:rtl/>
          <w:lang w:bidi="he-IL"/>
        </w:rPr>
        <w:t>4</w:t>
      </w:r>
      <w:r w:rsidR="004F6A9C" w:rsidRPr="004F6A9C">
        <w:rPr>
          <w:rFonts w:asciiTheme="minorBidi" w:hAnsiTheme="minorBidi" w:cs="Arial"/>
          <w:b/>
          <w:bCs/>
          <w:szCs w:val="24"/>
          <w:highlight w:val="yellow"/>
          <w:u w:val="single"/>
          <w:rtl/>
          <w:lang w:bidi="he-IL"/>
        </w:rPr>
        <w:t xml:space="preserve"> ב</w:t>
      </w:r>
      <w:r w:rsidR="004F6A9C" w:rsidRPr="004F6A9C">
        <w:rPr>
          <w:rFonts w:asciiTheme="minorBidi" w:hAnsiTheme="minorBidi" w:cs="Arial" w:hint="cs"/>
          <w:b/>
          <w:bCs/>
          <w:szCs w:val="24"/>
          <w:highlight w:val="yellow"/>
          <w:u w:val="single"/>
          <w:rtl/>
          <w:lang w:bidi="he-IL"/>
        </w:rPr>
        <w:t>מאי</w:t>
      </w:r>
      <w:r w:rsidR="004F6A9C" w:rsidRPr="004F6A9C">
        <w:rPr>
          <w:rFonts w:asciiTheme="minorBidi" w:hAnsiTheme="minorBidi" w:cs="Arial"/>
          <w:b/>
          <w:bCs/>
          <w:szCs w:val="24"/>
          <w:highlight w:val="yellow"/>
          <w:u w:val="single"/>
          <w:rtl/>
          <w:lang w:bidi="he-IL"/>
        </w:rPr>
        <w:t xml:space="preserve"> 2017 בשעה 13:00</w:t>
      </w:r>
    </w:p>
    <w:p w:rsidR="003D1166" w:rsidRPr="002567E9" w:rsidRDefault="003D1166" w:rsidP="000221DA">
      <w:pPr>
        <w:bidi/>
        <w:spacing w:line="276" w:lineRule="auto"/>
        <w:ind w:left="360"/>
        <w:jc w:val="center"/>
        <w:rPr>
          <w:rFonts w:asciiTheme="minorBidi" w:hAnsiTheme="minorBidi" w:cstheme="minorBidi"/>
          <w:b/>
          <w:bCs/>
          <w:szCs w:val="24"/>
          <w:rtl/>
          <w:lang w:bidi="he-IL"/>
        </w:rPr>
      </w:pPr>
      <w:r w:rsidRPr="002567E9">
        <w:rPr>
          <w:rFonts w:asciiTheme="minorBidi" w:hAnsiTheme="minorBidi" w:cstheme="minorBidi"/>
          <w:szCs w:val="24"/>
          <w:u w:val="single"/>
          <w:rtl/>
          <w:lang w:bidi="he-IL"/>
        </w:rPr>
        <w:t xml:space="preserve">הצעות אשר תגענה למשרד לאחר מועד זה </w:t>
      </w:r>
      <w:r w:rsidRPr="002567E9">
        <w:rPr>
          <w:rFonts w:asciiTheme="minorBidi" w:hAnsiTheme="minorBidi" w:cstheme="minorBidi"/>
          <w:szCs w:val="24"/>
          <w:u w:val="single"/>
          <w:rtl/>
        </w:rPr>
        <w:t xml:space="preserve">– </w:t>
      </w:r>
      <w:r w:rsidRPr="002567E9">
        <w:rPr>
          <w:rFonts w:asciiTheme="minorBidi" w:hAnsiTheme="minorBidi" w:cstheme="minorBidi"/>
          <w:szCs w:val="24"/>
          <w:u w:val="single"/>
          <w:rtl/>
          <w:lang w:bidi="he-IL"/>
        </w:rPr>
        <w:t>לא יידונו</w:t>
      </w:r>
      <w:r w:rsidRPr="002567E9">
        <w:rPr>
          <w:rFonts w:asciiTheme="minorBidi" w:hAnsiTheme="minorBidi" w:cstheme="minorBidi"/>
          <w:b/>
          <w:bCs/>
          <w:szCs w:val="24"/>
          <w:rtl/>
          <w:lang w:bidi="he-IL"/>
        </w:rPr>
        <w:t>.</w:t>
      </w:r>
    </w:p>
    <w:p w:rsidR="002567E9" w:rsidRPr="002567E9" w:rsidRDefault="007C617A" w:rsidP="000221DA">
      <w:pPr>
        <w:bidi/>
        <w:spacing w:line="276" w:lineRule="auto"/>
        <w:rPr>
          <w:rFonts w:asciiTheme="minorBidi" w:hAnsiTheme="minorBidi" w:cstheme="minorBidi"/>
          <w:szCs w:val="24"/>
          <w:lang w:bidi="he-IL"/>
        </w:rPr>
      </w:pPr>
      <w:r>
        <w:rPr>
          <w:rFonts w:asciiTheme="minorBidi" w:hAnsiTheme="minorBidi" w:cstheme="minorBidi" w:hint="cs"/>
          <w:szCs w:val="24"/>
          <w:rtl/>
          <w:lang w:bidi="he-IL"/>
        </w:rPr>
        <w:t xml:space="preserve">המכרז </w:t>
      </w:r>
      <w:r w:rsidR="001B03D8">
        <w:rPr>
          <w:rFonts w:asciiTheme="minorBidi" w:hAnsiTheme="minorBidi" w:cstheme="minorBidi" w:hint="cs"/>
          <w:szCs w:val="24"/>
          <w:rtl/>
          <w:lang w:bidi="he-IL"/>
        </w:rPr>
        <w:t>המלא ובו</w:t>
      </w:r>
      <w:r w:rsidR="00D827D6">
        <w:rPr>
          <w:rFonts w:asciiTheme="minorBidi" w:hAnsiTheme="minorBidi" w:cstheme="minorBidi" w:hint="cs"/>
          <w:szCs w:val="24"/>
          <w:rtl/>
          <w:lang w:bidi="he-IL"/>
        </w:rPr>
        <w:t xml:space="preserve"> מידע מפורט על התכנית, דרישות הסף, תנאי ההגשה, טופס ההגשה ועוד</w:t>
      </w:r>
      <w:r w:rsidR="001B03D8">
        <w:rPr>
          <w:rFonts w:asciiTheme="minorBidi" w:hAnsiTheme="minorBidi" w:cstheme="minorBidi" w:hint="cs"/>
          <w:szCs w:val="24"/>
          <w:rtl/>
          <w:lang w:bidi="he-IL"/>
        </w:rPr>
        <w:t>, נמצא</w:t>
      </w:r>
      <w:r w:rsidR="00D827D6">
        <w:rPr>
          <w:rFonts w:asciiTheme="minorBidi" w:hAnsiTheme="minorBidi" w:cstheme="minorBidi" w:hint="cs"/>
          <w:szCs w:val="24"/>
          <w:rtl/>
          <w:lang w:bidi="he-IL"/>
        </w:rPr>
        <w:t xml:space="preserve"> באתר האינטרנט של המשרד</w:t>
      </w:r>
      <w:r w:rsidR="007B0151">
        <w:rPr>
          <w:rFonts w:asciiTheme="minorBidi" w:hAnsiTheme="minorBidi" w:cstheme="minorBidi" w:hint="cs"/>
          <w:szCs w:val="24"/>
          <w:rtl/>
          <w:lang w:bidi="he-IL"/>
        </w:rPr>
        <w:t xml:space="preserve"> </w:t>
      </w:r>
      <w:r w:rsidR="007B0151">
        <w:rPr>
          <w:rFonts w:asciiTheme="minorBidi" w:hAnsiTheme="minorBidi" w:cstheme="minorBidi"/>
          <w:szCs w:val="24"/>
          <w:rtl/>
          <w:lang w:bidi="he-IL"/>
        </w:rPr>
        <w:t>–</w:t>
      </w:r>
      <w:r w:rsidR="007B0151">
        <w:rPr>
          <w:rFonts w:asciiTheme="minorBidi" w:hAnsiTheme="minorBidi" w:cstheme="minorBidi" w:hint="cs"/>
          <w:szCs w:val="24"/>
          <w:rtl/>
          <w:lang w:bidi="he-IL"/>
        </w:rPr>
        <w:t xml:space="preserve"> </w:t>
      </w:r>
      <w:r w:rsidR="007B0151">
        <w:rPr>
          <w:rFonts w:asciiTheme="minorBidi" w:hAnsiTheme="minorBidi" w:cstheme="minorBidi"/>
          <w:szCs w:val="24"/>
          <w:lang w:bidi="he-IL"/>
        </w:rPr>
        <w:t xml:space="preserve">  </w:t>
      </w:r>
      <w:hyperlink r:id="rId12" w:history="1">
        <w:r w:rsidR="007B0151" w:rsidRPr="00425964">
          <w:rPr>
            <w:rStyle w:val="Hyperlink"/>
            <w:rFonts w:asciiTheme="minorBidi" w:hAnsiTheme="minorBidi" w:cstheme="minorBidi"/>
            <w:szCs w:val="24"/>
            <w:lang w:bidi="he-IL"/>
          </w:rPr>
          <w:t>www.most.gov.il</w:t>
        </w:r>
      </w:hyperlink>
      <w:r w:rsidR="007B0151">
        <w:rPr>
          <w:rFonts w:asciiTheme="minorBidi" w:hAnsiTheme="minorBidi" w:cstheme="minorBidi"/>
          <w:szCs w:val="24"/>
          <w:lang w:bidi="he-IL"/>
        </w:rPr>
        <w:t xml:space="preserve"> </w:t>
      </w:r>
    </w:p>
    <w:p w:rsidR="003D1166" w:rsidRPr="002567E9" w:rsidRDefault="003D1166" w:rsidP="000221DA">
      <w:pPr>
        <w:bidi/>
        <w:spacing w:after="120" w:line="276" w:lineRule="auto"/>
        <w:jc w:val="both"/>
        <w:rPr>
          <w:rFonts w:asciiTheme="minorBidi" w:hAnsiTheme="minorBidi" w:cstheme="minorBidi"/>
          <w:szCs w:val="24"/>
          <w:rtl/>
        </w:rPr>
      </w:pPr>
      <w:r w:rsidRPr="002567E9">
        <w:rPr>
          <w:rFonts w:asciiTheme="minorBidi" w:hAnsiTheme="minorBidi" w:cstheme="minorBidi"/>
          <w:szCs w:val="24"/>
          <w:rtl/>
          <w:lang w:bidi="he-IL"/>
        </w:rPr>
        <w:t>למידע נוסף</w:t>
      </w:r>
      <w:r w:rsidRPr="002567E9">
        <w:rPr>
          <w:rFonts w:asciiTheme="minorBidi" w:hAnsiTheme="minorBidi" w:cstheme="minorBidi"/>
          <w:szCs w:val="24"/>
          <w:rtl/>
        </w:rPr>
        <w:t xml:space="preserve">: </w:t>
      </w:r>
      <w:r w:rsidRPr="002567E9">
        <w:rPr>
          <w:rFonts w:asciiTheme="minorBidi" w:hAnsiTheme="minorBidi" w:cstheme="minorBidi"/>
          <w:szCs w:val="24"/>
          <w:rtl/>
          <w:lang w:bidi="he-IL"/>
        </w:rPr>
        <w:t xml:space="preserve">הגברת טל </w:t>
      </w:r>
      <w:proofErr w:type="spellStart"/>
      <w:r w:rsidRPr="002567E9">
        <w:rPr>
          <w:rFonts w:asciiTheme="minorBidi" w:hAnsiTheme="minorBidi" w:cstheme="minorBidi"/>
          <w:szCs w:val="24"/>
          <w:rtl/>
          <w:lang w:bidi="he-IL"/>
        </w:rPr>
        <w:t>גלייזר</w:t>
      </w:r>
      <w:proofErr w:type="spellEnd"/>
      <w:r w:rsidRPr="002567E9">
        <w:rPr>
          <w:rFonts w:asciiTheme="minorBidi" w:hAnsiTheme="minorBidi" w:cstheme="minorBidi"/>
          <w:szCs w:val="24"/>
          <w:rtl/>
        </w:rPr>
        <w:t xml:space="preserve">, </w:t>
      </w:r>
      <w:r w:rsidRPr="002567E9">
        <w:rPr>
          <w:rFonts w:asciiTheme="minorBidi" w:hAnsiTheme="minorBidi" w:cstheme="minorBidi"/>
          <w:szCs w:val="24"/>
          <w:rtl/>
          <w:lang w:bidi="he-IL"/>
        </w:rPr>
        <w:t xml:space="preserve">סוכנות החלל הישראלית </w:t>
      </w:r>
      <w:r w:rsidRPr="002567E9">
        <w:rPr>
          <w:rFonts w:asciiTheme="minorBidi" w:hAnsiTheme="minorBidi" w:cstheme="minorBidi"/>
          <w:szCs w:val="24"/>
          <w:rtl/>
        </w:rPr>
        <w:t xml:space="preserve">, </w:t>
      </w:r>
      <w:r w:rsidRPr="002567E9">
        <w:rPr>
          <w:rFonts w:asciiTheme="minorBidi" w:hAnsiTheme="minorBidi" w:cstheme="minorBidi"/>
          <w:szCs w:val="24"/>
          <w:rtl/>
          <w:lang w:bidi="he-IL"/>
        </w:rPr>
        <w:t>טלפון</w:t>
      </w:r>
      <w:r w:rsidRPr="002567E9">
        <w:rPr>
          <w:rFonts w:asciiTheme="minorBidi" w:hAnsiTheme="minorBidi" w:cstheme="minorBidi"/>
          <w:szCs w:val="24"/>
          <w:rtl/>
        </w:rPr>
        <w:t xml:space="preserve">: </w:t>
      </w:r>
      <w:r w:rsidR="00411198">
        <w:rPr>
          <w:rFonts w:asciiTheme="minorBidi" w:hAnsiTheme="minorBidi" w:cstheme="minorBidi" w:hint="cs"/>
          <w:szCs w:val="24"/>
          <w:rtl/>
          <w:lang w:bidi="he-IL"/>
        </w:rPr>
        <w:t xml:space="preserve">03-7649600 </w:t>
      </w:r>
      <w:r w:rsidRPr="002567E9">
        <w:rPr>
          <w:rFonts w:asciiTheme="minorBidi" w:hAnsiTheme="minorBidi" w:cstheme="minorBidi"/>
          <w:szCs w:val="24"/>
          <w:rtl/>
          <w:lang w:bidi="he-IL"/>
        </w:rPr>
        <w:t>ובדואר אלקטרוני</w:t>
      </w:r>
      <w:r w:rsidRPr="002567E9">
        <w:rPr>
          <w:rFonts w:asciiTheme="minorBidi" w:hAnsiTheme="minorBidi" w:cstheme="minorBidi"/>
          <w:szCs w:val="24"/>
          <w:rtl/>
        </w:rPr>
        <w:t xml:space="preserve">: </w:t>
      </w:r>
      <w:hyperlink r:id="rId13" w:history="1"/>
      <w:r w:rsidRPr="002567E9">
        <w:rPr>
          <w:rFonts w:asciiTheme="minorBidi" w:hAnsiTheme="minorBidi" w:cstheme="minorBidi"/>
          <w:szCs w:val="24"/>
          <w:rtl/>
        </w:rPr>
        <w:t xml:space="preserve"> </w:t>
      </w:r>
    </w:p>
    <w:p w:rsidR="003D1166" w:rsidRPr="002567E9" w:rsidRDefault="002D69B3" w:rsidP="000221DA">
      <w:pPr>
        <w:bidi/>
        <w:spacing w:after="120" w:line="276" w:lineRule="auto"/>
        <w:rPr>
          <w:rFonts w:asciiTheme="minorBidi" w:hAnsiTheme="minorBidi" w:cstheme="minorBidi"/>
          <w:szCs w:val="24"/>
          <w:rtl/>
          <w:lang w:bidi="he-IL"/>
        </w:rPr>
      </w:pPr>
      <w:hyperlink r:id="rId14" w:history="1">
        <w:r w:rsidR="0060474D" w:rsidRPr="000121D1">
          <w:rPr>
            <w:rStyle w:val="Hyperlink"/>
            <w:rFonts w:asciiTheme="majorBidi" w:hAnsiTheme="majorBidi" w:cstheme="majorBidi" w:hint="cs"/>
            <w:szCs w:val="24"/>
            <w:lang w:bidi="he-IL"/>
          </w:rPr>
          <w:t>M</w:t>
        </w:r>
        <w:r w:rsidR="0060474D" w:rsidRPr="000121D1">
          <w:rPr>
            <w:rStyle w:val="Hyperlink"/>
            <w:rFonts w:asciiTheme="majorBidi" w:hAnsiTheme="majorBidi" w:cstheme="majorBidi"/>
            <w:szCs w:val="24"/>
            <w:lang w:bidi="he-IL"/>
          </w:rPr>
          <w:t>abitim@most.gov.il</w:t>
        </w:r>
      </w:hyperlink>
      <w:r w:rsidR="003D1166" w:rsidRPr="002567E9">
        <w:rPr>
          <w:rFonts w:asciiTheme="minorBidi" w:hAnsiTheme="minorBidi" w:cstheme="minorBidi"/>
          <w:szCs w:val="24"/>
          <w:lang w:bidi="he-IL"/>
        </w:rPr>
        <w:t xml:space="preserve"> </w:t>
      </w:r>
      <w:r w:rsidR="003D1166" w:rsidRPr="002567E9">
        <w:rPr>
          <w:rFonts w:asciiTheme="minorBidi" w:hAnsiTheme="minorBidi" w:cstheme="minorBidi"/>
          <w:szCs w:val="24"/>
          <w:rtl/>
          <w:lang w:bidi="he-IL"/>
        </w:rPr>
        <w:t xml:space="preserve"> פניות יתקבלו עד </w:t>
      </w:r>
      <w:r w:rsidR="00D05FCC" w:rsidRPr="00D05FCC">
        <w:rPr>
          <w:rFonts w:asciiTheme="minorBidi" w:hAnsiTheme="minorBidi" w:cs="Arial"/>
          <w:szCs w:val="24"/>
          <w:rtl/>
          <w:lang w:bidi="he-IL"/>
        </w:rPr>
        <w:t>ליום ראשון כ' בניסן תשע"</w:t>
      </w:r>
      <w:r w:rsidR="00D05FCC">
        <w:rPr>
          <w:rFonts w:asciiTheme="minorBidi" w:hAnsiTheme="minorBidi" w:cs="Arial"/>
          <w:szCs w:val="24"/>
          <w:rtl/>
          <w:lang w:bidi="he-IL"/>
        </w:rPr>
        <w:t>ז, ה-16 באפריל 2017 בשעה 13:00</w:t>
      </w:r>
      <w:r w:rsidR="00D05FCC">
        <w:rPr>
          <w:rFonts w:asciiTheme="minorBidi" w:hAnsiTheme="minorBidi" w:cs="Arial" w:hint="cs"/>
          <w:szCs w:val="24"/>
          <w:rtl/>
          <w:lang w:bidi="he-IL"/>
        </w:rPr>
        <w:t>,</w:t>
      </w:r>
      <w:r w:rsidR="00D05FCC" w:rsidRPr="00D05FCC">
        <w:rPr>
          <w:rFonts w:asciiTheme="minorBidi" w:hAnsiTheme="minorBidi" w:cs="Arial"/>
          <w:szCs w:val="24"/>
          <w:rtl/>
          <w:lang w:bidi="he-IL"/>
        </w:rPr>
        <w:t xml:space="preserve"> </w:t>
      </w:r>
      <w:r w:rsidR="003D1166" w:rsidRPr="002567E9">
        <w:rPr>
          <w:rFonts w:asciiTheme="minorBidi" w:hAnsiTheme="minorBidi" w:cstheme="minorBidi"/>
          <w:szCs w:val="24"/>
          <w:rtl/>
          <w:lang w:bidi="he-IL"/>
        </w:rPr>
        <w:t>וייענו בכתב בלבד</w:t>
      </w:r>
      <w:r w:rsidR="003D1166" w:rsidRPr="002567E9">
        <w:rPr>
          <w:rFonts w:asciiTheme="minorBidi" w:hAnsiTheme="minorBidi" w:cstheme="minorBidi"/>
          <w:szCs w:val="24"/>
          <w:rtl/>
        </w:rPr>
        <w:t>.</w:t>
      </w:r>
    </w:p>
    <w:p w:rsidR="003D1166" w:rsidRPr="00291DA0" w:rsidRDefault="003D1166" w:rsidP="00291DA0">
      <w:pPr>
        <w:bidi/>
        <w:spacing w:after="120" w:line="276" w:lineRule="auto"/>
        <w:rPr>
          <w:rFonts w:asciiTheme="minorBidi" w:hAnsiTheme="minorBidi" w:cstheme="minorBidi"/>
          <w:szCs w:val="24"/>
          <w:rtl/>
        </w:rPr>
      </w:pPr>
      <w:r w:rsidRPr="002567E9">
        <w:rPr>
          <w:rFonts w:asciiTheme="minorBidi" w:hAnsiTheme="minorBidi" w:cstheme="minorBidi"/>
          <w:szCs w:val="24"/>
          <w:rtl/>
          <w:lang w:bidi="he-IL"/>
        </w:rPr>
        <w:t>בכל מקרה של אי</w:t>
      </w:r>
      <w:r w:rsidRPr="002567E9">
        <w:rPr>
          <w:rFonts w:asciiTheme="minorBidi" w:hAnsiTheme="minorBidi" w:cstheme="minorBidi"/>
          <w:szCs w:val="24"/>
          <w:rtl/>
        </w:rPr>
        <w:t>-</w:t>
      </w:r>
      <w:r w:rsidRPr="002567E9">
        <w:rPr>
          <w:rFonts w:asciiTheme="minorBidi" w:hAnsiTheme="minorBidi" w:cstheme="minorBidi"/>
          <w:szCs w:val="24"/>
          <w:rtl/>
          <w:lang w:bidi="he-IL"/>
        </w:rPr>
        <w:t xml:space="preserve">התאמה או סתירה בין מודעה זו לבין נוסח </w:t>
      </w:r>
      <w:r w:rsidR="007C617A">
        <w:rPr>
          <w:rFonts w:asciiTheme="minorBidi" w:hAnsiTheme="minorBidi" w:cstheme="minorBidi" w:hint="cs"/>
          <w:szCs w:val="24"/>
          <w:rtl/>
          <w:lang w:bidi="he-IL"/>
        </w:rPr>
        <w:t>המכרז</w:t>
      </w:r>
      <w:r w:rsidRPr="002567E9">
        <w:rPr>
          <w:rFonts w:asciiTheme="minorBidi" w:hAnsiTheme="minorBidi" w:cstheme="minorBidi"/>
          <w:szCs w:val="24"/>
          <w:rtl/>
          <w:lang w:bidi="he-IL"/>
        </w:rPr>
        <w:t xml:space="preserve"> המופיע באתר</w:t>
      </w:r>
      <w:r w:rsidRPr="002567E9">
        <w:rPr>
          <w:rFonts w:asciiTheme="minorBidi" w:hAnsiTheme="minorBidi" w:cstheme="minorBidi"/>
          <w:szCs w:val="24"/>
          <w:rtl/>
        </w:rPr>
        <w:t>,</w:t>
      </w:r>
      <w:r w:rsidR="00411198">
        <w:rPr>
          <w:rFonts w:asciiTheme="minorBidi" w:hAnsiTheme="minorBidi" w:cstheme="minorBidi" w:hint="cs"/>
          <w:szCs w:val="24"/>
          <w:rtl/>
          <w:lang w:bidi="he-IL"/>
        </w:rPr>
        <w:t xml:space="preserve"> </w:t>
      </w:r>
      <w:r w:rsidRPr="002567E9">
        <w:rPr>
          <w:rFonts w:asciiTheme="minorBidi" w:hAnsiTheme="minorBidi" w:cstheme="minorBidi"/>
          <w:szCs w:val="24"/>
          <w:rtl/>
          <w:lang w:bidi="he-IL"/>
        </w:rPr>
        <w:t xml:space="preserve">יגבר </w:t>
      </w:r>
      <w:r w:rsidR="007C617A">
        <w:rPr>
          <w:rFonts w:asciiTheme="minorBidi" w:hAnsiTheme="minorBidi" w:cstheme="minorBidi" w:hint="cs"/>
          <w:szCs w:val="24"/>
          <w:rtl/>
          <w:lang w:bidi="he-IL"/>
        </w:rPr>
        <w:t>המכרז.</w:t>
      </w:r>
    </w:p>
    <w:sectPr w:rsidR="003D1166" w:rsidRPr="00291DA0" w:rsidSect="000121D1">
      <w:headerReference w:type="default" r:id="rId15"/>
      <w:footerReference w:type="even" r:id="rId16"/>
      <w:footerReference w:type="default" r:id="rId17"/>
      <w:headerReference w:type="first" r:id="rId18"/>
      <w:footerReference w:type="first" r:id="rId19"/>
      <w:pgSz w:w="11907" w:h="16840" w:code="9"/>
      <w:pgMar w:top="1440" w:right="1440" w:bottom="1440" w:left="1440" w:header="72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34BE" w:rsidRDefault="008734BE">
      <w:r>
        <w:separator/>
      </w:r>
    </w:p>
  </w:endnote>
  <w:endnote w:type="continuationSeparator" w:id="0">
    <w:p w:rsidR="008734BE" w:rsidRDefault="008734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0D75B1">
    <w:pPr>
      <w:pStyle w:val="a4"/>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B52C52" w:rsidRDefault="00B52C5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Pr="004C2FD2" w:rsidRDefault="00B52C52" w:rsidP="004C2FD2">
    <w:pPr>
      <w:pStyle w:val="a4"/>
      <w:rPr>
        <w:color w:val="0000FF"/>
      </w:rPr>
    </w:pPr>
    <w:r>
      <w:rPr>
        <w:b/>
        <w:bCs/>
        <w:sz w:val="20"/>
        <w:lang w:bidi="he-I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9729A1">
    <w:pPr>
      <w:pStyle w:val="a4"/>
      <w:bidi/>
      <w:jc w:val="right"/>
      <w:rPr>
        <w:b/>
        <w:bCs/>
        <w:sz w:val="20"/>
        <w:lang w:bidi="he-IL"/>
      </w:rPr>
    </w:pPr>
  </w:p>
  <w:p w:rsidR="00B52C52" w:rsidRDefault="00B52C52" w:rsidP="008232F1">
    <w:pPr>
      <w:pStyle w:val="a4"/>
      <w:jc w:val="center"/>
      <w:rPr>
        <w:i/>
        <w:iCs/>
        <w:color w:val="0000FF"/>
        <w:sz w:val="20"/>
        <w:lang w:val="it-IT" w:bidi="he-IL"/>
      </w:rPr>
    </w:pPr>
  </w:p>
  <w:p w:rsidR="00B52C52" w:rsidRPr="009E3399" w:rsidRDefault="00B52C52" w:rsidP="008232F1">
    <w:pPr>
      <w:pStyle w:val="a4"/>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34BE" w:rsidRDefault="008734BE">
      <w:r>
        <w:separator/>
      </w:r>
    </w:p>
  </w:footnote>
  <w:footnote w:type="continuationSeparator" w:id="0">
    <w:p w:rsidR="008734BE" w:rsidRDefault="008734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6A7333">
    <w:pPr>
      <w:pStyle w:val="a3"/>
      <w:ind w:right="-921"/>
      <w:jc w:val="center"/>
      <w:rPr>
        <w:sz w:val="28"/>
        <w:szCs w:val="24"/>
      </w:rPr>
    </w:pPr>
  </w:p>
  <w:tbl>
    <w:tblPr>
      <w:tblW w:w="10788" w:type="dxa"/>
      <w:tblInd w:w="-874" w:type="dxa"/>
      <w:tblLook w:val="04A0" w:firstRow="1" w:lastRow="0" w:firstColumn="1" w:lastColumn="0" w:noHBand="0" w:noVBand="1"/>
    </w:tblPr>
    <w:tblGrid>
      <w:gridCol w:w="1068"/>
      <w:gridCol w:w="902"/>
      <w:gridCol w:w="985"/>
      <w:gridCol w:w="985"/>
      <w:gridCol w:w="985"/>
      <w:gridCol w:w="1972"/>
      <w:gridCol w:w="986"/>
      <w:gridCol w:w="986"/>
      <w:gridCol w:w="1919"/>
    </w:tblGrid>
    <w:tr w:rsidR="00B52C52" w:rsidTr="000121D1">
      <w:tc>
        <w:tcPr>
          <w:tcW w:w="1068" w:type="dxa"/>
          <w:vMerge w:val="restart"/>
          <w:shd w:val="clear" w:color="auto" w:fill="auto"/>
        </w:tcPr>
        <w:p w:rsidR="00B52C52" w:rsidRPr="00FD75E1" w:rsidRDefault="00B52C52" w:rsidP="00177261">
          <w:pPr>
            <w:pStyle w:val="a3"/>
            <w:bidi/>
            <w:ind w:right="-921"/>
            <w:rPr>
              <w:sz w:val="28"/>
              <w:szCs w:val="24"/>
              <w:rtl/>
              <w:lang w:bidi="he-IL"/>
            </w:rPr>
          </w:pPr>
          <w:r>
            <w:rPr>
              <w:noProof/>
              <w:sz w:val="28"/>
              <w:szCs w:val="24"/>
              <w:lang w:bidi="he-IL"/>
            </w:rPr>
            <w:drawing>
              <wp:inline distT="0" distB="0" distL="0" distR="0" wp14:anchorId="06D425A0" wp14:editId="13B429C5">
                <wp:extent cx="523875" cy="657225"/>
                <wp:effectExtent l="0" t="0" r="9525" b="9525"/>
                <wp:docPr id="2" name="Picture 20" title="לוגו משרד המ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rsidR="00B52C52" w:rsidRPr="00084F08" w:rsidRDefault="00B52C52" w:rsidP="00177261">
          <w:pPr>
            <w:rPr>
              <w:rFonts w:ascii="Calibri" w:hAnsi="Calibri" w:cs="David"/>
              <w:b/>
              <w:bCs/>
              <w:szCs w:val="24"/>
              <w:rtl/>
              <w:lang w:bidi="he-IL"/>
            </w:rPr>
          </w:pPr>
          <w:r w:rsidRPr="00084F08">
            <w:rPr>
              <w:rFonts w:ascii="Calibri" w:hAnsi="Calibri" w:cs="Narkisim"/>
              <w:b/>
              <w:bCs/>
              <w:szCs w:val="24"/>
              <w:lang w:bidi="he-IL"/>
            </w:rPr>
            <w:t>MINISTRY OF SCIENCE, TECHNOLOGY and SPACE</w:t>
          </w:r>
          <w:r w:rsidRPr="00084F08">
            <w:rPr>
              <w:rFonts w:ascii="Calibri" w:hAnsi="Calibri" w:cs="David"/>
              <w:b/>
              <w:bCs/>
              <w:szCs w:val="24"/>
            </w:rPr>
            <w:t xml:space="preserve"> </w:t>
          </w:r>
        </w:p>
      </w:tc>
      <w:tc>
        <w:tcPr>
          <w:tcW w:w="3891" w:type="dxa"/>
          <w:gridSpan w:val="3"/>
          <w:shd w:val="clear" w:color="auto" w:fill="auto"/>
          <w:vAlign w:val="center"/>
        </w:tcPr>
        <w:p w:rsidR="00B52C52" w:rsidRPr="00084F08" w:rsidRDefault="00B52C52" w:rsidP="00177261">
          <w:pPr>
            <w:pStyle w:val="1"/>
            <w:bidi/>
            <w:rPr>
              <w:rFonts w:ascii="Arial" w:hAnsi="Arial"/>
              <w:w w:val="85"/>
              <w:sz w:val="28"/>
              <w:szCs w:val="28"/>
              <w:lang w:bidi="he-IL"/>
            </w:rPr>
          </w:pPr>
          <w:r w:rsidRPr="00084F08">
            <w:rPr>
              <w:rFonts w:cs="Narkisim"/>
              <w:sz w:val="28"/>
              <w:szCs w:val="28"/>
              <w:rtl/>
              <w:lang w:bidi="he-IL"/>
            </w:rPr>
            <w:t>משרד המדע, הטכנולוגיה והחלל</w:t>
          </w:r>
        </w:p>
      </w:tc>
    </w:tr>
    <w:tr w:rsidR="00B52C52" w:rsidTr="000121D1">
      <w:tc>
        <w:tcPr>
          <w:tcW w:w="1068" w:type="dxa"/>
          <w:vMerge/>
          <w:shd w:val="clear" w:color="auto" w:fill="auto"/>
          <w:vAlign w:val="center"/>
        </w:tcPr>
        <w:p w:rsidR="00B52C52" w:rsidRPr="00FD75E1" w:rsidRDefault="00B52C52" w:rsidP="00177261">
          <w:pPr>
            <w:pStyle w:val="a3"/>
            <w:bidi/>
            <w:ind w:right="-921"/>
            <w:jc w:val="center"/>
            <w:rPr>
              <w:sz w:val="28"/>
              <w:szCs w:val="24"/>
            </w:rPr>
          </w:pPr>
        </w:p>
      </w:tc>
      <w:tc>
        <w:tcPr>
          <w:tcW w:w="9720" w:type="dxa"/>
          <w:gridSpan w:val="8"/>
          <w:shd w:val="clear" w:color="auto" w:fill="auto"/>
          <w:vAlign w:val="center"/>
        </w:tcPr>
        <w:p w:rsidR="00B52C52" w:rsidRPr="00FD75E1" w:rsidRDefault="00B52C52" w:rsidP="00177261">
          <w:pPr>
            <w:bidi/>
            <w:rPr>
              <w:sz w:val="28"/>
              <w:szCs w:val="24"/>
            </w:rPr>
          </w:pPr>
          <w:r>
            <w:rPr>
              <w:noProof/>
              <w:lang w:bidi="he-IL"/>
            </w:rPr>
            <mc:AlternateContent>
              <mc:Choice Requires="wps">
                <w:drawing>
                  <wp:anchor distT="4294967295" distB="4294967295" distL="114300" distR="114300" simplePos="0" relativeHeight="251659264" behindDoc="0" locked="0" layoutInCell="1" allowOverlap="1" wp14:anchorId="01B3185A" wp14:editId="4EB9E77F">
                    <wp:simplePos x="0" y="0"/>
                    <wp:positionH relativeFrom="column">
                      <wp:posOffset>-63500</wp:posOffset>
                    </wp:positionH>
                    <wp:positionV relativeFrom="paragraph">
                      <wp:posOffset>100329</wp:posOffset>
                    </wp:positionV>
                    <wp:extent cx="6114415" cy="0"/>
                    <wp:effectExtent l="0" t="0" r="19685" b="19050"/>
                    <wp:wrapNone/>
                    <wp:docPr id="5" name="Straight Connector 21" title="קו מפריד"/>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9B7396D" id="Straight Connector 21" o:spid="_x0000_s1026" alt="כותרת: קו מפריד"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jak7wEAAKcDAAAOAAAAZHJzL2Uyb0RvYy54bWysU82O0zAQviPxDpbvNEm1LChquodWy2UF&#10;lbo8wKzjJBb+k8c07XMgDlw4IcEb5XUYuz+7CzdEDpbtb+bzzDdfFjd7o9lOBlTONryalZxJK1yr&#10;bN/wj/e3r95yhhFsC9pZ2fCDRH6zfPliMfpazt3gdCsDIxKL9egbPsTo66JAMUgDOHNeWgI7FwxE&#10;Ooa+aAOMxG50MS/L62J0ofXBCYlIt+sjyJeZv+ukiB+6DmVkuuFUW8xryOtDWovlAuo+gB+UOJUB&#10;/1CFAWXp0QvVGiKwz0H9RWWUCA5dF2fCmcJ1nRIy90DdVOUf3WwH8DL3QuKgv8iE/49WvN9tAlNt&#10;w19zZsHQiLYxgOqHyFbOWhLQBTavSDoVNaHTz+krm75PP6Zf07fpSxJw9FgTz8puQpJA7O3W3znx&#10;CQkrnoHpgP4Ytu+CSeGkAdvngRwuA5H7yARdXlfV1VVFlYkzVkB9TvQB4zvpDEubhmtlk1ZQw+4O&#10;Y3oa6nNIurbuVmmd560tG8ms8zclWUIA2a7TEGlrPAmBtucMdE9+FjFkSnRatSk9EeEBVzqwHZCl&#10;yImtG++pXs40YCSAmshfUoZKeJaa6lkDDsfkDJ3CtE3UMjv2VP6jWGn34NrDJpwVJTdk9pNzk92e&#10;nmn/9P9a/gYAAP//AwBQSwMEFAAGAAgAAAAhABlYgfneAAAACQEAAA8AAABkcnMvZG93bnJldi54&#10;bWxMj09LxDAQxe+C3yGM4EV20xZWbG26SEUoeBBXBY+zTewfm0lJsrv12zviQY/z3uPN+5XbxU7i&#10;aHwYHClI1wkIQ63TA3UKXl8eVjcgQkTSODkyCr5MgG11flZiod2Jns1xFzvBJRQKVNDHOBdShrY3&#10;FsPazYbY+3DeYuTTd1J7PHG5nWSWJNfS4kD8ocfZ1L1pP3cHq6B5TPP6qs5cM47j+z0+vWW+mZS6&#10;vFjubkFEs8S/MPzM5+lQ8aa9O5AOYlKwShNmiWxsGIED+SbLQex/BVmV8j9B9Q0AAP//AwBQSwEC&#10;LQAUAAYACAAAACEAtoM4kv4AAADhAQAAEwAAAAAAAAAAAAAAAAAAAAAAW0NvbnRlbnRfVHlwZXNd&#10;LnhtbFBLAQItABQABgAIAAAAIQA4/SH/1gAAAJQBAAALAAAAAAAAAAAAAAAAAC8BAABfcmVscy8u&#10;cmVsc1BLAQItABQABgAIAAAAIQCp4jak7wEAAKcDAAAOAAAAAAAAAAAAAAAAAC4CAABkcnMvZTJv&#10;RG9jLnhtbFBLAQItABQABgAIAAAAIQAZWIH53gAAAAkBAAAPAAAAAAAAAAAAAAAAAEkEAABkcnMv&#10;ZG93bnJldi54bWxQSwUGAAAAAAQABADzAAAAVAUAAAAA&#10;" strokecolor="windowText" strokeweight="1pt">
                    <o:lock v:ext="edit" shapetype="f"/>
                  </v:line>
                </w:pict>
              </mc:Fallback>
            </mc:AlternateContent>
          </w:r>
        </w:p>
      </w:tc>
    </w:tr>
    <w:tr w:rsidR="00B52C52" w:rsidTr="000121D1">
      <w:tc>
        <w:tcPr>
          <w:tcW w:w="1068" w:type="dxa"/>
          <w:vMerge/>
          <w:shd w:val="clear" w:color="auto" w:fill="auto"/>
          <w:vAlign w:val="center"/>
        </w:tcPr>
        <w:p w:rsidR="00B52C52" w:rsidRPr="00FD75E1" w:rsidRDefault="00B52C52" w:rsidP="00177261">
          <w:pPr>
            <w:pStyle w:val="a3"/>
            <w:bidi/>
            <w:ind w:right="-921"/>
            <w:jc w:val="center"/>
            <w:rPr>
              <w:sz w:val="28"/>
              <w:szCs w:val="24"/>
            </w:rPr>
          </w:pPr>
        </w:p>
      </w:tc>
      <w:tc>
        <w:tcPr>
          <w:tcW w:w="2872" w:type="dxa"/>
          <w:gridSpan w:val="3"/>
          <w:shd w:val="clear" w:color="auto" w:fill="auto"/>
          <w:vAlign w:val="center"/>
        </w:tcPr>
        <w:p w:rsidR="00B52C52" w:rsidRPr="00084F08" w:rsidRDefault="00B52C52"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1972" w:type="dxa"/>
          <w:vMerge w:val="restart"/>
          <w:shd w:val="clear" w:color="auto" w:fill="auto"/>
          <w:vAlign w:val="center"/>
        </w:tcPr>
        <w:p w:rsidR="00B52C52" w:rsidRPr="00FD75E1" w:rsidRDefault="00B52C52" w:rsidP="00177261">
          <w:pPr>
            <w:pStyle w:val="a3"/>
            <w:bidi/>
            <w:ind w:right="-921"/>
            <w:rPr>
              <w:sz w:val="28"/>
              <w:szCs w:val="24"/>
              <w:rtl/>
              <w:lang w:bidi="he-IL"/>
            </w:rPr>
          </w:pPr>
          <w:r>
            <w:rPr>
              <w:noProof/>
              <w:lang w:bidi="he-IL"/>
            </w:rPr>
            <w:drawing>
              <wp:anchor distT="0" distB="0" distL="114300" distR="114300" simplePos="0" relativeHeight="251660288" behindDoc="1" locked="0" layoutInCell="1" allowOverlap="1" wp14:anchorId="4CF2D2D2" wp14:editId="1A8EB169">
                <wp:simplePos x="0" y="0"/>
                <wp:positionH relativeFrom="column">
                  <wp:posOffset>635</wp:posOffset>
                </wp:positionH>
                <wp:positionV relativeFrom="paragraph">
                  <wp:posOffset>26035</wp:posOffset>
                </wp:positionV>
                <wp:extent cx="914400" cy="547370"/>
                <wp:effectExtent l="0" t="0" r="0" b="5080"/>
                <wp:wrapNone/>
                <wp:docPr id="4"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rsidR="00B52C52" w:rsidRPr="00084F08" w:rsidRDefault="00B52C52" w:rsidP="000121D1">
          <w:pPr>
            <w:bidi/>
            <w:rPr>
              <w:sz w:val="28"/>
              <w:szCs w:val="28"/>
            </w:rPr>
          </w:pPr>
          <w:r w:rsidRPr="00084F08">
            <w:rPr>
              <w:rFonts w:cs="Narkisim" w:hint="cs"/>
              <w:b/>
              <w:bCs/>
              <w:sz w:val="28"/>
              <w:szCs w:val="28"/>
              <w:rtl/>
              <w:lang w:bidi="he-IL"/>
            </w:rPr>
            <w:t>סוכנות החלל הישראלית</w:t>
          </w:r>
          <w:r w:rsidRPr="00084F08">
            <w:rPr>
              <w:rFonts w:cs="Narkisim"/>
              <w:b/>
              <w:bCs/>
              <w:sz w:val="28"/>
              <w:szCs w:val="28"/>
              <w:lang w:bidi="he-IL"/>
            </w:rPr>
            <w:t xml:space="preserve"> </w:t>
          </w:r>
        </w:p>
      </w:tc>
    </w:tr>
    <w:tr w:rsidR="00B52C52" w:rsidTr="000121D1">
      <w:tc>
        <w:tcPr>
          <w:tcW w:w="1068" w:type="dxa"/>
          <w:vMerge/>
          <w:shd w:val="clear" w:color="auto" w:fill="auto"/>
          <w:vAlign w:val="center"/>
        </w:tcPr>
        <w:p w:rsidR="00B52C52" w:rsidRPr="00FD75E1" w:rsidRDefault="00B52C52" w:rsidP="00177261">
          <w:pPr>
            <w:pStyle w:val="a3"/>
            <w:bidi/>
            <w:ind w:right="-921"/>
            <w:jc w:val="center"/>
            <w:rPr>
              <w:sz w:val="28"/>
              <w:szCs w:val="24"/>
            </w:rPr>
          </w:pPr>
        </w:p>
      </w:tc>
      <w:tc>
        <w:tcPr>
          <w:tcW w:w="902"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1972" w:type="dxa"/>
          <w:vMerge/>
          <w:shd w:val="clear" w:color="auto" w:fill="auto"/>
          <w:vAlign w:val="center"/>
        </w:tcPr>
        <w:p w:rsidR="00B52C52" w:rsidRPr="00FD75E1" w:rsidRDefault="00B52C52" w:rsidP="00177261">
          <w:pPr>
            <w:pStyle w:val="a3"/>
            <w:bidi/>
            <w:ind w:right="-921"/>
            <w:jc w:val="center"/>
            <w:rPr>
              <w:sz w:val="28"/>
              <w:szCs w:val="24"/>
            </w:rPr>
          </w:pPr>
        </w:p>
      </w:tc>
      <w:tc>
        <w:tcPr>
          <w:tcW w:w="986" w:type="dxa"/>
          <w:shd w:val="clear" w:color="auto" w:fill="auto"/>
          <w:vAlign w:val="center"/>
        </w:tcPr>
        <w:p w:rsidR="00B52C52" w:rsidRPr="00FD75E1" w:rsidRDefault="00B52C52" w:rsidP="00177261">
          <w:pPr>
            <w:pStyle w:val="a3"/>
            <w:bidi/>
            <w:ind w:right="-921"/>
            <w:jc w:val="center"/>
            <w:rPr>
              <w:sz w:val="28"/>
              <w:szCs w:val="24"/>
            </w:rPr>
          </w:pPr>
        </w:p>
      </w:tc>
      <w:tc>
        <w:tcPr>
          <w:tcW w:w="986" w:type="dxa"/>
          <w:shd w:val="clear" w:color="auto" w:fill="auto"/>
          <w:vAlign w:val="center"/>
        </w:tcPr>
        <w:p w:rsidR="00B52C52" w:rsidRPr="00FD75E1" w:rsidRDefault="00B52C52" w:rsidP="00177261">
          <w:pPr>
            <w:pStyle w:val="a3"/>
            <w:bidi/>
            <w:ind w:right="-921"/>
            <w:jc w:val="center"/>
            <w:rPr>
              <w:sz w:val="28"/>
              <w:szCs w:val="24"/>
            </w:rPr>
          </w:pPr>
        </w:p>
      </w:tc>
      <w:tc>
        <w:tcPr>
          <w:tcW w:w="1919" w:type="dxa"/>
          <w:shd w:val="clear" w:color="auto" w:fill="auto"/>
          <w:vAlign w:val="center"/>
        </w:tcPr>
        <w:p w:rsidR="00B52C52" w:rsidRPr="00FD75E1" w:rsidRDefault="00B52C52" w:rsidP="00177261">
          <w:pPr>
            <w:pStyle w:val="a3"/>
            <w:bidi/>
            <w:ind w:right="-921"/>
            <w:jc w:val="center"/>
            <w:rPr>
              <w:sz w:val="28"/>
              <w:szCs w:val="24"/>
            </w:rPr>
          </w:pPr>
        </w:p>
      </w:tc>
    </w:tr>
    <w:tr w:rsidR="00B52C52" w:rsidTr="000121D1">
      <w:tc>
        <w:tcPr>
          <w:tcW w:w="1068" w:type="dxa"/>
          <w:shd w:val="clear" w:color="auto" w:fill="auto"/>
          <w:vAlign w:val="center"/>
        </w:tcPr>
        <w:p w:rsidR="00B52C52" w:rsidRPr="00FD75E1" w:rsidRDefault="00B52C52" w:rsidP="00177261">
          <w:pPr>
            <w:pStyle w:val="a3"/>
            <w:bidi/>
            <w:ind w:right="-921"/>
            <w:jc w:val="center"/>
            <w:rPr>
              <w:sz w:val="28"/>
              <w:szCs w:val="24"/>
            </w:rPr>
          </w:pPr>
        </w:p>
      </w:tc>
      <w:tc>
        <w:tcPr>
          <w:tcW w:w="902" w:type="dxa"/>
          <w:shd w:val="clear" w:color="auto" w:fill="auto"/>
          <w:vAlign w:val="center"/>
        </w:tcPr>
        <w:p w:rsidR="00B52C52" w:rsidRPr="00FD75E1" w:rsidRDefault="00B52C52" w:rsidP="00177261">
          <w:pPr>
            <w:pStyle w:val="a3"/>
            <w:bidi/>
            <w:ind w:right="-921"/>
            <w:jc w:val="center"/>
            <w:rPr>
              <w:sz w:val="28"/>
              <w:szCs w:val="24"/>
              <w:lang w:bidi="he-IL"/>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1972" w:type="dxa"/>
          <w:vMerge/>
          <w:shd w:val="clear" w:color="auto" w:fill="auto"/>
          <w:vAlign w:val="center"/>
        </w:tcPr>
        <w:p w:rsidR="00B52C52" w:rsidRPr="00FD75E1" w:rsidRDefault="00B52C52" w:rsidP="00177261">
          <w:pPr>
            <w:pStyle w:val="a3"/>
            <w:bidi/>
            <w:ind w:right="-921"/>
            <w:jc w:val="center"/>
            <w:rPr>
              <w:sz w:val="28"/>
              <w:szCs w:val="24"/>
            </w:rPr>
          </w:pPr>
        </w:p>
      </w:tc>
      <w:tc>
        <w:tcPr>
          <w:tcW w:w="986" w:type="dxa"/>
          <w:shd w:val="clear" w:color="auto" w:fill="auto"/>
          <w:vAlign w:val="center"/>
        </w:tcPr>
        <w:p w:rsidR="00B52C52" w:rsidRPr="00FD75E1" w:rsidRDefault="00B52C52" w:rsidP="00177261">
          <w:pPr>
            <w:pStyle w:val="a3"/>
            <w:bidi/>
            <w:ind w:right="-921"/>
            <w:jc w:val="center"/>
            <w:rPr>
              <w:sz w:val="28"/>
              <w:szCs w:val="24"/>
            </w:rPr>
          </w:pPr>
        </w:p>
      </w:tc>
      <w:tc>
        <w:tcPr>
          <w:tcW w:w="986" w:type="dxa"/>
          <w:shd w:val="clear" w:color="auto" w:fill="auto"/>
          <w:vAlign w:val="center"/>
        </w:tcPr>
        <w:p w:rsidR="00B52C52" w:rsidRPr="00FD75E1" w:rsidRDefault="00B52C52" w:rsidP="00177261">
          <w:pPr>
            <w:pStyle w:val="a3"/>
            <w:bidi/>
            <w:ind w:right="-921"/>
            <w:jc w:val="center"/>
            <w:rPr>
              <w:sz w:val="28"/>
              <w:szCs w:val="24"/>
            </w:rPr>
          </w:pPr>
        </w:p>
      </w:tc>
      <w:tc>
        <w:tcPr>
          <w:tcW w:w="1919" w:type="dxa"/>
          <w:shd w:val="clear" w:color="auto" w:fill="auto"/>
          <w:vAlign w:val="center"/>
        </w:tcPr>
        <w:p w:rsidR="00B52C52" w:rsidRPr="00FD75E1" w:rsidRDefault="00B52C52" w:rsidP="00177261">
          <w:pPr>
            <w:pStyle w:val="a3"/>
            <w:bidi/>
            <w:ind w:right="-921"/>
            <w:jc w:val="center"/>
            <w:rPr>
              <w:sz w:val="28"/>
              <w:szCs w:val="24"/>
            </w:rPr>
          </w:pPr>
        </w:p>
      </w:tc>
    </w:tr>
  </w:tbl>
  <w:p w:rsidR="00B52C52" w:rsidRDefault="00B52C52" w:rsidP="000121D1">
    <w:pPr>
      <w:pStyle w:val="a3"/>
      <w:rPr>
        <w:rFonts w:cs="David"/>
        <w:sz w:val="28"/>
        <w:szCs w:val="22"/>
      </w:rPr>
    </w:pPr>
    <w:r>
      <w:rPr>
        <w:rFonts w:cs="David"/>
        <w:sz w:val="28"/>
        <w:szCs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Pr="00DB13B3" w:rsidRDefault="00FE1F49" w:rsidP="007738FF">
    <w:pPr>
      <w:pStyle w:val="a3"/>
      <w:rPr>
        <w:rFonts w:cs="David"/>
        <w:szCs w:val="24"/>
      </w:rPr>
    </w:pPr>
    <w:r w:rsidRPr="00FE1F49">
      <w:rPr>
        <w:rFonts w:cs="David"/>
        <w:noProof/>
        <w:lang w:bidi="he-IL"/>
      </w:rPr>
      <w:drawing>
        <wp:anchor distT="0" distB="0" distL="114300" distR="114300" simplePos="0" relativeHeight="251663360" behindDoc="1" locked="0" layoutInCell="1" allowOverlap="1" wp14:anchorId="1E283C59" wp14:editId="089FF787">
          <wp:simplePos x="0" y="0"/>
          <wp:positionH relativeFrom="margin">
            <wp:align>left</wp:align>
          </wp:positionH>
          <wp:positionV relativeFrom="paragraph">
            <wp:posOffset>-246038</wp:posOffset>
          </wp:positionV>
          <wp:extent cx="914400" cy="547370"/>
          <wp:effectExtent l="0" t="0" r="0" b="5080"/>
          <wp:wrapTight wrapText="bothSides">
            <wp:wrapPolygon edited="0">
              <wp:start x="0" y="0"/>
              <wp:lineTo x="0" y="21049"/>
              <wp:lineTo x="21150" y="21049"/>
              <wp:lineTo x="21150" y="0"/>
              <wp:lineTo x="0" y="0"/>
            </wp:wrapPolygon>
          </wp:wrapTight>
          <wp:docPr id="12"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E1F49">
      <w:rPr>
        <w:rFonts w:cs="David"/>
        <w:noProof/>
        <w:szCs w:val="24"/>
        <w:lang w:bidi="he-IL"/>
      </w:rPr>
      <w:drawing>
        <wp:anchor distT="0" distB="0" distL="114300" distR="114300" simplePos="0" relativeHeight="251662336" behindDoc="0" locked="0" layoutInCell="1" allowOverlap="1" wp14:anchorId="7D1B1371" wp14:editId="12C5E026">
          <wp:simplePos x="0" y="0"/>
          <wp:positionH relativeFrom="column">
            <wp:posOffset>3796421</wp:posOffset>
          </wp:positionH>
          <wp:positionV relativeFrom="paragraph">
            <wp:posOffset>-344511</wp:posOffset>
          </wp:positionV>
          <wp:extent cx="2581275" cy="738505"/>
          <wp:effectExtent l="0" t="0" r="9525" b="0"/>
          <wp:wrapNone/>
          <wp:docPr id="6" name="תמונה 6" title="לוגו משרד המ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ST_HEB2 (1).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581275" cy="73850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518"/>
    <w:multiLevelType w:val="hybridMultilevel"/>
    <w:tmpl w:val="26920352"/>
    <w:lvl w:ilvl="0" w:tplc="B28AD8B6">
      <w:start w:val="1"/>
      <w:numFmt w:val="decimal"/>
      <w:lvlText w:val="%1."/>
      <w:lvlJc w:val="left"/>
      <w:pPr>
        <w:ind w:left="-465" w:hanging="360"/>
      </w:pPr>
      <w:rPr>
        <w:rFonts w:hint="default"/>
        <w:b/>
        <w:bCs/>
      </w:rPr>
    </w:lvl>
    <w:lvl w:ilvl="1" w:tplc="04090019" w:tentative="1">
      <w:start w:val="1"/>
      <w:numFmt w:val="lowerLetter"/>
      <w:lvlText w:val="%2."/>
      <w:lvlJc w:val="left"/>
      <w:pPr>
        <w:ind w:left="255" w:hanging="360"/>
      </w:pPr>
    </w:lvl>
    <w:lvl w:ilvl="2" w:tplc="0409001B" w:tentative="1">
      <w:start w:val="1"/>
      <w:numFmt w:val="lowerRoman"/>
      <w:lvlText w:val="%3."/>
      <w:lvlJc w:val="right"/>
      <w:pPr>
        <w:ind w:left="975" w:hanging="180"/>
      </w:pPr>
    </w:lvl>
    <w:lvl w:ilvl="3" w:tplc="0409000F" w:tentative="1">
      <w:start w:val="1"/>
      <w:numFmt w:val="decimal"/>
      <w:lvlText w:val="%4."/>
      <w:lvlJc w:val="left"/>
      <w:pPr>
        <w:ind w:left="1695" w:hanging="360"/>
      </w:pPr>
    </w:lvl>
    <w:lvl w:ilvl="4" w:tplc="04090019" w:tentative="1">
      <w:start w:val="1"/>
      <w:numFmt w:val="lowerLetter"/>
      <w:lvlText w:val="%5."/>
      <w:lvlJc w:val="left"/>
      <w:pPr>
        <w:ind w:left="2415" w:hanging="360"/>
      </w:pPr>
    </w:lvl>
    <w:lvl w:ilvl="5" w:tplc="0409001B" w:tentative="1">
      <w:start w:val="1"/>
      <w:numFmt w:val="lowerRoman"/>
      <w:lvlText w:val="%6."/>
      <w:lvlJc w:val="right"/>
      <w:pPr>
        <w:ind w:left="3135" w:hanging="180"/>
      </w:pPr>
    </w:lvl>
    <w:lvl w:ilvl="6" w:tplc="0409000F" w:tentative="1">
      <w:start w:val="1"/>
      <w:numFmt w:val="decimal"/>
      <w:lvlText w:val="%7."/>
      <w:lvlJc w:val="left"/>
      <w:pPr>
        <w:ind w:left="3855" w:hanging="360"/>
      </w:pPr>
    </w:lvl>
    <w:lvl w:ilvl="7" w:tplc="04090019" w:tentative="1">
      <w:start w:val="1"/>
      <w:numFmt w:val="lowerLetter"/>
      <w:lvlText w:val="%8."/>
      <w:lvlJc w:val="left"/>
      <w:pPr>
        <w:ind w:left="4575" w:hanging="360"/>
      </w:pPr>
    </w:lvl>
    <w:lvl w:ilvl="8" w:tplc="0409001B" w:tentative="1">
      <w:start w:val="1"/>
      <w:numFmt w:val="lowerRoman"/>
      <w:lvlText w:val="%9."/>
      <w:lvlJc w:val="right"/>
      <w:pPr>
        <w:ind w:left="5295" w:hanging="180"/>
      </w:pPr>
    </w:lvl>
  </w:abstractNum>
  <w:abstractNum w:abstractNumId="1">
    <w:nsid w:val="0F2D7631"/>
    <w:multiLevelType w:val="hybridMultilevel"/>
    <w:tmpl w:val="BE2E9DD8"/>
    <w:lvl w:ilvl="0" w:tplc="176E5D0A">
      <w:start w:val="1"/>
      <w:numFmt w:val="hebrew1"/>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7B1C6B"/>
    <w:multiLevelType w:val="hybridMultilevel"/>
    <w:tmpl w:val="B578323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37E7171"/>
    <w:multiLevelType w:val="hybridMultilevel"/>
    <w:tmpl w:val="1EC49A6C"/>
    <w:lvl w:ilvl="0" w:tplc="30904E0C">
      <w:start w:val="6"/>
      <w:numFmt w:val="hebrew1"/>
      <w:lvlText w:val="%1."/>
      <w:lvlJc w:val="left"/>
      <w:pPr>
        <w:ind w:left="1080" w:hanging="360"/>
      </w:pPr>
      <w:rPr>
        <w:rFonts w:hint="default"/>
      </w:rPr>
    </w:lvl>
    <w:lvl w:ilvl="1" w:tplc="8A625A2E">
      <w:start w:val="1"/>
      <w:numFmt w:val="decimal"/>
      <w:lvlText w:val="%2."/>
      <w:lvlJc w:val="righ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8117108"/>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2A35BF"/>
    <w:multiLevelType w:val="hybridMultilevel"/>
    <w:tmpl w:val="607A9A38"/>
    <w:lvl w:ilvl="0" w:tplc="CB54EFBA">
      <w:start w:val="1"/>
      <w:numFmt w:val="decimal"/>
      <w:lvlText w:val="%1."/>
      <w:lvlJc w:val="left"/>
      <w:pPr>
        <w:ind w:left="785"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486AF3"/>
    <w:multiLevelType w:val="hybridMultilevel"/>
    <w:tmpl w:val="272C1DB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1D37103F"/>
    <w:multiLevelType w:val="hybridMultilevel"/>
    <w:tmpl w:val="639CCD72"/>
    <w:lvl w:ilvl="0" w:tplc="0409000F">
      <w:start w:val="1"/>
      <w:numFmt w:val="decimal"/>
      <w:lvlText w:val="%1."/>
      <w:lvlJc w:val="left"/>
      <w:pPr>
        <w:ind w:left="720" w:hanging="360"/>
      </w:pPr>
    </w:lvl>
    <w:lvl w:ilvl="1" w:tplc="098A5ECC">
      <w:start w:val="1"/>
      <w:numFmt w:val="hebrew1"/>
      <w:lvlText w:val="%2."/>
      <w:lvlJc w:val="left"/>
      <w:pPr>
        <w:ind w:left="1440" w:hanging="360"/>
      </w:pPr>
      <w:rPr>
        <w:rFonts w:cs="Aria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6C5CC5"/>
    <w:multiLevelType w:val="hybridMultilevel"/>
    <w:tmpl w:val="73F29ED6"/>
    <w:lvl w:ilvl="0" w:tplc="4B8A4268">
      <w:start w:val="1"/>
      <w:numFmt w:val="decimal"/>
      <w:lvlText w:val="%1."/>
      <w:lvlJc w:val="left"/>
      <w:pPr>
        <w:ind w:left="990"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CC13DB"/>
    <w:multiLevelType w:val="hybridMultilevel"/>
    <w:tmpl w:val="4C1A19DE"/>
    <w:lvl w:ilvl="0" w:tplc="A274D546">
      <w:start w:val="3"/>
      <w:numFmt w:val="hebrew1"/>
      <w:lvlText w:val="%1."/>
      <w:lvlJc w:val="left"/>
      <w:pPr>
        <w:ind w:left="360" w:hanging="360"/>
      </w:pPr>
      <w:rPr>
        <w:rFonts w:hint="default"/>
        <w:b w:val="0"/>
        <w:bCs/>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7676755"/>
    <w:multiLevelType w:val="hybridMultilevel"/>
    <w:tmpl w:val="AD26385A"/>
    <w:lvl w:ilvl="0" w:tplc="E1E21570">
      <w:start w:val="1"/>
      <w:numFmt w:val="hebrew1"/>
      <w:lvlText w:val="%1."/>
      <w:lvlJc w:val="left"/>
      <w:pPr>
        <w:ind w:left="3164" w:hanging="360"/>
      </w:pPr>
      <w:rPr>
        <w:rFonts w:hint="default"/>
      </w:rPr>
    </w:lvl>
    <w:lvl w:ilvl="1" w:tplc="04090019">
      <w:start w:val="1"/>
      <w:numFmt w:val="lowerLetter"/>
      <w:lvlText w:val="%2."/>
      <w:lvlJc w:val="left"/>
      <w:pPr>
        <w:ind w:left="3884" w:hanging="360"/>
      </w:pPr>
    </w:lvl>
    <w:lvl w:ilvl="2" w:tplc="0409001B" w:tentative="1">
      <w:start w:val="1"/>
      <w:numFmt w:val="lowerRoman"/>
      <w:lvlText w:val="%3."/>
      <w:lvlJc w:val="right"/>
      <w:pPr>
        <w:ind w:left="4604" w:hanging="180"/>
      </w:pPr>
    </w:lvl>
    <w:lvl w:ilvl="3" w:tplc="0409000F" w:tentative="1">
      <w:start w:val="1"/>
      <w:numFmt w:val="decimal"/>
      <w:lvlText w:val="%4."/>
      <w:lvlJc w:val="left"/>
      <w:pPr>
        <w:ind w:left="5324" w:hanging="360"/>
      </w:pPr>
    </w:lvl>
    <w:lvl w:ilvl="4" w:tplc="04090019" w:tentative="1">
      <w:start w:val="1"/>
      <w:numFmt w:val="lowerLetter"/>
      <w:lvlText w:val="%5."/>
      <w:lvlJc w:val="left"/>
      <w:pPr>
        <w:ind w:left="6044" w:hanging="360"/>
      </w:pPr>
    </w:lvl>
    <w:lvl w:ilvl="5" w:tplc="0409001B" w:tentative="1">
      <w:start w:val="1"/>
      <w:numFmt w:val="lowerRoman"/>
      <w:lvlText w:val="%6."/>
      <w:lvlJc w:val="right"/>
      <w:pPr>
        <w:ind w:left="6764" w:hanging="180"/>
      </w:pPr>
    </w:lvl>
    <w:lvl w:ilvl="6" w:tplc="0409000F" w:tentative="1">
      <w:start w:val="1"/>
      <w:numFmt w:val="decimal"/>
      <w:lvlText w:val="%7."/>
      <w:lvlJc w:val="left"/>
      <w:pPr>
        <w:ind w:left="7484" w:hanging="360"/>
      </w:pPr>
    </w:lvl>
    <w:lvl w:ilvl="7" w:tplc="04090019" w:tentative="1">
      <w:start w:val="1"/>
      <w:numFmt w:val="lowerLetter"/>
      <w:lvlText w:val="%8."/>
      <w:lvlJc w:val="left"/>
      <w:pPr>
        <w:ind w:left="8204" w:hanging="360"/>
      </w:pPr>
    </w:lvl>
    <w:lvl w:ilvl="8" w:tplc="0409001B" w:tentative="1">
      <w:start w:val="1"/>
      <w:numFmt w:val="lowerRoman"/>
      <w:lvlText w:val="%9."/>
      <w:lvlJc w:val="right"/>
      <w:pPr>
        <w:ind w:left="8924" w:hanging="180"/>
      </w:pPr>
    </w:lvl>
  </w:abstractNum>
  <w:abstractNum w:abstractNumId="11">
    <w:nsid w:val="2BBB5D14"/>
    <w:multiLevelType w:val="hybridMultilevel"/>
    <w:tmpl w:val="A4665500"/>
    <w:lvl w:ilvl="0" w:tplc="D63402A4">
      <w:start w:val="1"/>
      <w:numFmt w:val="hebrew1"/>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2C351A81"/>
    <w:multiLevelType w:val="hybridMultilevel"/>
    <w:tmpl w:val="11927A32"/>
    <w:lvl w:ilvl="0" w:tplc="4956D376">
      <w:start w:val="1"/>
      <w:numFmt w:val="hebrew1"/>
      <w:lvlText w:val="%1."/>
      <w:lvlJc w:val="left"/>
      <w:pPr>
        <w:ind w:left="-75" w:hanging="360"/>
      </w:pPr>
      <w:rPr>
        <w:rFonts w:ascii="Times New Roman" w:eastAsia="Times New Roman" w:hAnsi="Times New Roman" w:cs="David"/>
        <w:b w:val="0"/>
        <w:bCs w:val="0"/>
        <w:lang w:val="en-US"/>
      </w:rPr>
    </w:lvl>
    <w:lvl w:ilvl="1" w:tplc="04090019" w:tentative="1">
      <w:start w:val="1"/>
      <w:numFmt w:val="lowerLetter"/>
      <w:lvlText w:val="%2."/>
      <w:lvlJc w:val="left"/>
      <w:pPr>
        <w:ind w:left="645" w:hanging="360"/>
      </w:pPr>
    </w:lvl>
    <w:lvl w:ilvl="2" w:tplc="0409001B" w:tentative="1">
      <w:start w:val="1"/>
      <w:numFmt w:val="lowerRoman"/>
      <w:lvlText w:val="%3."/>
      <w:lvlJc w:val="right"/>
      <w:pPr>
        <w:ind w:left="1365" w:hanging="180"/>
      </w:pPr>
    </w:lvl>
    <w:lvl w:ilvl="3" w:tplc="0409000F" w:tentative="1">
      <w:start w:val="1"/>
      <w:numFmt w:val="decimal"/>
      <w:lvlText w:val="%4."/>
      <w:lvlJc w:val="left"/>
      <w:pPr>
        <w:ind w:left="2085" w:hanging="360"/>
      </w:pPr>
    </w:lvl>
    <w:lvl w:ilvl="4" w:tplc="04090019" w:tentative="1">
      <w:start w:val="1"/>
      <w:numFmt w:val="lowerLetter"/>
      <w:lvlText w:val="%5."/>
      <w:lvlJc w:val="left"/>
      <w:pPr>
        <w:ind w:left="2805" w:hanging="360"/>
      </w:pPr>
    </w:lvl>
    <w:lvl w:ilvl="5" w:tplc="0409001B" w:tentative="1">
      <w:start w:val="1"/>
      <w:numFmt w:val="lowerRoman"/>
      <w:lvlText w:val="%6."/>
      <w:lvlJc w:val="right"/>
      <w:pPr>
        <w:ind w:left="3525" w:hanging="180"/>
      </w:pPr>
    </w:lvl>
    <w:lvl w:ilvl="6" w:tplc="0409000F" w:tentative="1">
      <w:start w:val="1"/>
      <w:numFmt w:val="decimal"/>
      <w:lvlText w:val="%7."/>
      <w:lvlJc w:val="left"/>
      <w:pPr>
        <w:ind w:left="4245" w:hanging="360"/>
      </w:pPr>
    </w:lvl>
    <w:lvl w:ilvl="7" w:tplc="04090019" w:tentative="1">
      <w:start w:val="1"/>
      <w:numFmt w:val="lowerLetter"/>
      <w:lvlText w:val="%8."/>
      <w:lvlJc w:val="left"/>
      <w:pPr>
        <w:ind w:left="4965" w:hanging="360"/>
      </w:pPr>
    </w:lvl>
    <w:lvl w:ilvl="8" w:tplc="0409001B" w:tentative="1">
      <w:start w:val="1"/>
      <w:numFmt w:val="lowerRoman"/>
      <w:lvlText w:val="%9."/>
      <w:lvlJc w:val="right"/>
      <w:pPr>
        <w:ind w:left="5685" w:hanging="180"/>
      </w:pPr>
    </w:lvl>
  </w:abstractNum>
  <w:abstractNum w:abstractNumId="13">
    <w:nsid w:val="30295216"/>
    <w:multiLevelType w:val="hybridMultilevel"/>
    <w:tmpl w:val="E3642ED8"/>
    <w:lvl w:ilvl="0" w:tplc="829036CE">
      <w:start w:val="1"/>
      <w:numFmt w:val="decimal"/>
      <w:pStyle w:val="2"/>
      <w:lvlText w:val="%1."/>
      <w:lvlJc w:val="left"/>
      <w:pPr>
        <w:ind w:left="360" w:hanging="360"/>
      </w:pPr>
      <w:rPr>
        <w:rFonts w:hint="default"/>
        <w:b/>
        <w:bCs/>
      </w:rPr>
    </w:lvl>
    <w:lvl w:ilvl="1" w:tplc="04090019">
      <w:start w:val="1"/>
      <w:numFmt w:val="lowerLetter"/>
      <w:lvlText w:val="%2."/>
      <w:lvlJc w:val="left"/>
      <w:pPr>
        <w:ind w:left="1080" w:hanging="360"/>
      </w:p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E532B29"/>
    <w:multiLevelType w:val="hybridMultilevel"/>
    <w:tmpl w:val="49908AF8"/>
    <w:lvl w:ilvl="0" w:tplc="E4648DF2">
      <w:start w:val="1"/>
      <w:numFmt w:val="decimal"/>
      <w:lvlText w:val="%1)"/>
      <w:lvlJc w:val="left"/>
      <w:pPr>
        <w:ind w:left="459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870347"/>
    <w:multiLevelType w:val="hybridMultilevel"/>
    <w:tmpl w:val="7DAEF07E"/>
    <w:lvl w:ilvl="0" w:tplc="915CE70E">
      <w:start w:val="1"/>
      <w:numFmt w:val="decimal"/>
      <w:lvlText w:val="%1."/>
      <w:lvlJc w:val="left"/>
      <w:pPr>
        <w:ind w:left="1080" w:hanging="360"/>
      </w:pPr>
      <w:rPr>
        <w:rFonts w:cs="David"/>
        <w:b/>
        <w:bCs/>
        <w:lang w:val="en-US"/>
      </w:rPr>
    </w:lvl>
    <w:lvl w:ilvl="1" w:tplc="04090013">
      <w:start w:val="1"/>
      <w:numFmt w:val="hebrew1"/>
      <w:lvlText w:val="%2."/>
      <w:lvlJc w:val="center"/>
      <w:pPr>
        <w:ind w:left="1734" w:hanging="360"/>
      </w:pPr>
    </w:lvl>
    <w:lvl w:ilvl="2" w:tplc="0409001B">
      <w:start w:val="1"/>
      <w:numFmt w:val="lowerRoman"/>
      <w:lvlText w:val="%3."/>
      <w:lvlJc w:val="right"/>
      <w:pPr>
        <w:ind w:left="2454" w:hanging="180"/>
      </w:pPr>
    </w:lvl>
    <w:lvl w:ilvl="3" w:tplc="2338912E">
      <w:start w:val="60"/>
      <w:numFmt w:val="decimal"/>
      <w:lvlText w:val="%4"/>
      <w:lvlJc w:val="left"/>
      <w:pPr>
        <w:ind w:left="3174" w:hanging="360"/>
      </w:pPr>
      <w:rPr>
        <w:rFonts w:hint="default"/>
      </w:r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7">
    <w:nsid w:val="46DC2FC7"/>
    <w:multiLevelType w:val="hybridMultilevel"/>
    <w:tmpl w:val="F6164C74"/>
    <w:lvl w:ilvl="0" w:tplc="6B065FEE">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25441890">
      <w:start w:val="1"/>
      <w:numFmt w:val="decimal"/>
      <w:lvlText w:val="%3)"/>
      <w:lvlJc w:val="left"/>
      <w:pPr>
        <w:ind w:left="2880" w:hanging="360"/>
      </w:pPr>
      <w:rPr>
        <w:rFonts w:hint="default"/>
      </w:r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69CAFEB4">
      <w:start w:val="1"/>
      <w:numFmt w:val="decimal"/>
      <w:lvlText w:val="%7."/>
      <w:lvlJc w:val="left"/>
      <w:pPr>
        <w:ind w:left="5580" w:hanging="360"/>
      </w:pPr>
      <w:rPr>
        <w:rFonts w:cs="David"/>
        <w:b/>
        <w:bCs/>
      </w:r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8">
    <w:nsid w:val="478869AC"/>
    <w:multiLevelType w:val="hybridMultilevel"/>
    <w:tmpl w:val="8EC21E0E"/>
    <w:lvl w:ilvl="0" w:tplc="25441890">
      <w:start w:val="1"/>
      <w:numFmt w:val="decimal"/>
      <w:lvlText w:val="%1)"/>
      <w:lvlJc w:val="left"/>
      <w:pPr>
        <w:ind w:left="189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19">
    <w:nsid w:val="48B33F0F"/>
    <w:multiLevelType w:val="hybridMultilevel"/>
    <w:tmpl w:val="8B6C4FEE"/>
    <w:lvl w:ilvl="0" w:tplc="D336566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647531"/>
    <w:multiLevelType w:val="hybridMultilevel"/>
    <w:tmpl w:val="7AD4B4A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1">
    <w:nsid w:val="4F1C19C1"/>
    <w:multiLevelType w:val="hybridMultilevel"/>
    <w:tmpl w:val="77B4ADB4"/>
    <w:lvl w:ilvl="0" w:tplc="6B4A9796">
      <w:start w:val="1"/>
      <w:numFmt w:val="decimal"/>
      <w:lvlText w:val="%1."/>
      <w:lvlJc w:val="left"/>
      <w:pPr>
        <w:ind w:left="444" w:hanging="360"/>
      </w:pPr>
      <w:rPr>
        <w:rFonts w:hint="default"/>
        <w:b/>
        <w:bCs/>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2">
    <w:nsid w:val="4F1E7B82"/>
    <w:multiLevelType w:val="hybridMultilevel"/>
    <w:tmpl w:val="BA04A7B4"/>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4F356B9A"/>
    <w:multiLevelType w:val="hybridMultilevel"/>
    <w:tmpl w:val="C6FC2992"/>
    <w:lvl w:ilvl="0" w:tplc="A7D88C80">
      <w:start w:val="1"/>
      <w:numFmt w:val="decimal"/>
      <w:lvlText w:val="%1."/>
      <w:lvlJc w:val="left"/>
      <w:pPr>
        <w:ind w:left="360" w:hanging="360"/>
      </w:pPr>
      <w:rPr>
        <w:b/>
        <w:bCs/>
        <w:lang w:val="en-US"/>
      </w:rPr>
    </w:lvl>
    <w:lvl w:ilvl="1" w:tplc="4B8A4268">
      <w:start w:val="1"/>
      <w:numFmt w:val="decimal"/>
      <w:lvlText w:val="%2."/>
      <w:lvlJc w:val="left"/>
      <w:pPr>
        <w:ind w:left="990" w:hanging="360"/>
      </w:pPr>
      <w:rPr>
        <w:rFonts w:ascii="Times New Roman" w:eastAsia="Times New Roman" w:hAnsi="Times New Roman" w:cs="David"/>
        <w:b/>
        <w:bCs/>
        <w:lang w:val="en-US"/>
      </w:rPr>
    </w:lvl>
    <w:lvl w:ilvl="2" w:tplc="065C3788">
      <w:start w:val="1"/>
      <w:numFmt w:val="decimal"/>
      <w:lvlText w:val="%3."/>
      <w:lvlJc w:val="right"/>
      <w:pPr>
        <w:ind w:left="1710" w:hanging="180"/>
      </w:pPr>
      <w:rPr>
        <w:rFonts w:ascii="Times New Roman" w:eastAsia="Times New Roman" w:hAnsi="Times New Roman" w:cs="David"/>
        <w:b/>
        <w:bCs/>
        <w:lang w:bidi="he-IL"/>
      </w:rPr>
    </w:lvl>
    <w:lvl w:ilvl="3" w:tplc="0409000F">
      <w:start w:val="1"/>
      <w:numFmt w:val="decimal"/>
      <w:lvlText w:val="%4."/>
      <w:lvlJc w:val="left"/>
      <w:pPr>
        <w:ind w:left="2430" w:hanging="360"/>
      </w:pPr>
      <w:rPr>
        <w:rFonts w:hint="default"/>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4">
    <w:nsid w:val="558D4738"/>
    <w:multiLevelType w:val="hybridMultilevel"/>
    <w:tmpl w:val="FE883A66"/>
    <w:lvl w:ilvl="0" w:tplc="A17ECE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6">
    <w:nsid w:val="56FC3A9F"/>
    <w:multiLevelType w:val="hybridMultilevel"/>
    <w:tmpl w:val="30FC9F32"/>
    <w:lvl w:ilvl="0" w:tplc="B8285410">
      <w:start w:val="1"/>
      <w:numFmt w:val="hebrew1"/>
      <w:lvlText w:val="%1."/>
      <w:lvlJc w:val="left"/>
      <w:pPr>
        <w:ind w:left="1828" w:hanging="360"/>
      </w:pPr>
      <w:rPr>
        <w:rFonts w:ascii="Times New Roman" w:eastAsia="Times New Roman" w:hAnsi="Times New Roman" w:cs="David"/>
        <w:b w:val="0"/>
        <w:bCs w:val="0"/>
      </w:rPr>
    </w:lvl>
    <w:lvl w:ilvl="1" w:tplc="04090019">
      <w:start w:val="1"/>
      <w:numFmt w:val="lowerLetter"/>
      <w:lvlText w:val="%2."/>
      <w:lvlJc w:val="left"/>
      <w:pPr>
        <w:ind w:left="2548" w:hanging="360"/>
      </w:pPr>
    </w:lvl>
    <w:lvl w:ilvl="2" w:tplc="0409001B">
      <w:start w:val="1"/>
      <w:numFmt w:val="lowerRoman"/>
      <w:lvlText w:val="%3."/>
      <w:lvlJc w:val="right"/>
      <w:pPr>
        <w:ind w:left="3268" w:hanging="180"/>
      </w:pPr>
    </w:lvl>
    <w:lvl w:ilvl="3" w:tplc="0409000F" w:tentative="1">
      <w:start w:val="1"/>
      <w:numFmt w:val="decimal"/>
      <w:lvlText w:val="%4."/>
      <w:lvlJc w:val="left"/>
      <w:pPr>
        <w:ind w:left="3988" w:hanging="360"/>
      </w:pPr>
    </w:lvl>
    <w:lvl w:ilvl="4" w:tplc="04090019" w:tentative="1">
      <w:start w:val="1"/>
      <w:numFmt w:val="lowerLetter"/>
      <w:lvlText w:val="%5."/>
      <w:lvlJc w:val="left"/>
      <w:pPr>
        <w:ind w:left="4708" w:hanging="360"/>
      </w:pPr>
    </w:lvl>
    <w:lvl w:ilvl="5" w:tplc="0409001B" w:tentative="1">
      <w:start w:val="1"/>
      <w:numFmt w:val="lowerRoman"/>
      <w:lvlText w:val="%6."/>
      <w:lvlJc w:val="right"/>
      <w:pPr>
        <w:ind w:left="5428" w:hanging="180"/>
      </w:pPr>
    </w:lvl>
    <w:lvl w:ilvl="6" w:tplc="0409000F" w:tentative="1">
      <w:start w:val="1"/>
      <w:numFmt w:val="decimal"/>
      <w:lvlText w:val="%7."/>
      <w:lvlJc w:val="left"/>
      <w:pPr>
        <w:ind w:left="6148" w:hanging="360"/>
      </w:pPr>
    </w:lvl>
    <w:lvl w:ilvl="7" w:tplc="04090019" w:tentative="1">
      <w:start w:val="1"/>
      <w:numFmt w:val="lowerLetter"/>
      <w:lvlText w:val="%8."/>
      <w:lvlJc w:val="left"/>
      <w:pPr>
        <w:ind w:left="6868" w:hanging="360"/>
      </w:pPr>
    </w:lvl>
    <w:lvl w:ilvl="8" w:tplc="0409001B" w:tentative="1">
      <w:start w:val="1"/>
      <w:numFmt w:val="lowerRoman"/>
      <w:lvlText w:val="%9."/>
      <w:lvlJc w:val="right"/>
      <w:pPr>
        <w:ind w:left="7588" w:hanging="180"/>
      </w:pPr>
    </w:lvl>
  </w:abstractNum>
  <w:abstractNum w:abstractNumId="27">
    <w:nsid w:val="5AC74C15"/>
    <w:multiLevelType w:val="hybridMultilevel"/>
    <w:tmpl w:val="8F9CEEAC"/>
    <w:lvl w:ilvl="0" w:tplc="3384C79E">
      <w:start w:val="1"/>
      <w:numFmt w:val="decimal"/>
      <w:lvlText w:val="%1."/>
      <w:lvlJc w:val="left"/>
      <w:pPr>
        <w:ind w:left="720" w:hanging="360"/>
      </w:pPr>
      <w:rPr>
        <w:rFonts w:hint="default"/>
        <w:b/>
        <w:bCs/>
      </w:rPr>
    </w:lvl>
    <w:lvl w:ilvl="1" w:tplc="FDFE98A6">
      <w:start w:val="1"/>
      <w:numFmt w:val="hebrew1"/>
      <w:lvlText w:val="%2."/>
      <w:lvlJc w:val="left"/>
      <w:pPr>
        <w:ind w:left="1440" w:hanging="360"/>
      </w:pPr>
      <w:rPr>
        <w:rFonts w:ascii="David" w:eastAsia="Times New Roman" w:hAnsi="David" w:cs="David"/>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2547316"/>
    <w:multiLevelType w:val="hybridMultilevel"/>
    <w:tmpl w:val="11927A32"/>
    <w:lvl w:ilvl="0" w:tplc="4956D376">
      <w:start w:val="1"/>
      <w:numFmt w:val="hebrew1"/>
      <w:lvlText w:val="%1."/>
      <w:lvlJc w:val="left"/>
      <w:pPr>
        <w:ind w:left="1800" w:hanging="360"/>
      </w:pPr>
      <w:rPr>
        <w:rFonts w:ascii="Times New Roman" w:eastAsia="Times New Roman" w:hAnsi="Times New Roman" w:cs="David"/>
        <w:b w:val="0"/>
        <w:bCs w:val="0"/>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64C5195D"/>
    <w:multiLevelType w:val="hybridMultilevel"/>
    <w:tmpl w:val="91806E5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69326F77"/>
    <w:multiLevelType w:val="hybridMultilevel"/>
    <w:tmpl w:val="3BE07DD2"/>
    <w:lvl w:ilvl="0" w:tplc="705252B8">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68366C72">
      <w:start w:val="1"/>
      <w:numFmt w:val="decimal"/>
      <w:lvlText w:val="%7."/>
      <w:lvlJc w:val="left"/>
      <w:pPr>
        <w:ind w:left="4680" w:hanging="360"/>
      </w:pPr>
      <w:rPr>
        <w:b/>
        <w:bCs/>
      </w:r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FDC2BF5"/>
    <w:multiLevelType w:val="hybridMultilevel"/>
    <w:tmpl w:val="41BE9B1E"/>
    <w:lvl w:ilvl="0" w:tplc="829036CE">
      <w:start w:val="1"/>
      <w:numFmt w:val="decimal"/>
      <w:lvlText w:val="%1."/>
      <w:lvlJc w:val="left"/>
      <w:pPr>
        <w:ind w:left="360" w:hanging="360"/>
      </w:pPr>
      <w:rPr>
        <w:rFonts w:hint="default"/>
        <w:b/>
        <w:bCs/>
      </w:rPr>
    </w:lvl>
    <w:lvl w:ilvl="1" w:tplc="967A64D2">
      <w:start w:val="1"/>
      <w:numFmt w:val="hebrew1"/>
      <w:lvlText w:val="%2)"/>
      <w:lvlJc w:val="left"/>
      <w:pPr>
        <w:ind w:left="1080" w:hanging="360"/>
      </w:pPr>
      <w:rPr>
        <w:rFonts w:hint="default"/>
      </w:r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72364425"/>
    <w:multiLevelType w:val="hybridMultilevel"/>
    <w:tmpl w:val="661A4C12"/>
    <w:lvl w:ilvl="0" w:tplc="04090011">
      <w:start w:val="1"/>
      <w:numFmt w:val="decimal"/>
      <w:lvlText w:val="%1)"/>
      <w:lvlJc w:val="left"/>
      <w:pPr>
        <w:ind w:left="2700" w:hanging="360"/>
      </w:pPr>
    </w:lvl>
    <w:lvl w:ilvl="1" w:tplc="04090019">
      <w:start w:val="1"/>
      <w:numFmt w:val="lowerLetter"/>
      <w:lvlText w:val="%2."/>
      <w:lvlJc w:val="left"/>
      <w:pPr>
        <w:ind w:left="3420" w:hanging="360"/>
      </w:pPr>
    </w:lvl>
    <w:lvl w:ilvl="2" w:tplc="0409001B">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nsid w:val="745E0AF4"/>
    <w:multiLevelType w:val="hybridMultilevel"/>
    <w:tmpl w:val="CF64BD68"/>
    <w:lvl w:ilvl="0" w:tplc="68366C72">
      <w:start w:val="1"/>
      <w:numFmt w:val="decimal"/>
      <w:lvlText w:val="%1."/>
      <w:lvlJc w:val="left"/>
      <w:pPr>
        <w:ind w:left="2076" w:hanging="360"/>
      </w:pPr>
      <w:rPr>
        <w:b/>
        <w:bCs/>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2004" w:hanging="180"/>
      </w:pPr>
    </w:lvl>
    <w:lvl w:ilvl="3" w:tplc="0409000F" w:tentative="1">
      <w:start w:val="1"/>
      <w:numFmt w:val="decimal"/>
      <w:lvlText w:val="%4."/>
      <w:lvlJc w:val="left"/>
      <w:pPr>
        <w:ind w:left="-1284" w:hanging="360"/>
      </w:pPr>
    </w:lvl>
    <w:lvl w:ilvl="4" w:tplc="04090019" w:tentative="1">
      <w:start w:val="1"/>
      <w:numFmt w:val="lowerLetter"/>
      <w:lvlText w:val="%5."/>
      <w:lvlJc w:val="left"/>
      <w:pPr>
        <w:ind w:left="-564" w:hanging="360"/>
      </w:pPr>
    </w:lvl>
    <w:lvl w:ilvl="5" w:tplc="0409001B" w:tentative="1">
      <w:start w:val="1"/>
      <w:numFmt w:val="lowerRoman"/>
      <w:lvlText w:val="%6."/>
      <w:lvlJc w:val="right"/>
      <w:pPr>
        <w:ind w:left="156" w:hanging="180"/>
      </w:pPr>
    </w:lvl>
    <w:lvl w:ilvl="6" w:tplc="0409000F" w:tentative="1">
      <w:start w:val="1"/>
      <w:numFmt w:val="decimal"/>
      <w:lvlText w:val="%7."/>
      <w:lvlJc w:val="left"/>
      <w:pPr>
        <w:ind w:left="876" w:hanging="360"/>
      </w:pPr>
    </w:lvl>
    <w:lvl w:ilvl="7" w:tplc="04090019" w:tentative="1">
      <w:start w:val="1"/>
      <w:numFmt w:val="lowerLetter"/>
      <w:lvlText w:val="%8."/>
      <w:lvlJc w:val="left"/>
      <w:pPr>
        <w:ind w:left="1596" w:hanging="360"/>
      </w:pPr>
    </w:lvl>
    <w:lvl w:ilvl="8" w:tplc="0409001B" w:tentative="1">
      <w:start w:val="1"/>
      <w:numFmt w:val="lowerRoman"/>
      <w:lvlText w:val="%9."/>
      <w:lvlJc w:val="right"/>
      <w:pPr>
        <w:ind w:left="2316" w:hanging="180"/>
      </w:pPr>
    </w:lvl>
  </w:abstractNum>
  <w:abstractNum w:abstractNumId="34">
    <w:nsid w:val="75603C78"/>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35">
    <w:nsid w:val="76527A63"/>
    <w:multiLevelType w:val="hybridMultilevel"/>
    <w:tmpl w:val="48487B12"/>
    <w:lvl w:ilvl="0" w:tplc="888AAB5A">
      <w:start w:val="2016"/>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9F578CD"/>
    <w:multiLevelType w:val="hybridMultilevel"/>
    <w:tmpl w:val="A2644F66"/>
    <w:lvl w:ilvl="0" w:tplc="5EFC6296">
      <w:start w:val="1"/>
      <w:numFmt w:val="decimal"/>
      <w:lvlText w:val="%1."/>
      <w:lvlJc w:val="right"/>
      <w:pPr>
        <w:ind w:left="-2295" w:hanging="360"/>
      </w:pPr>
      <w:rPr>
        <w:rFonts w:hint="default"/>
        <w:b/>
        <w:bCs/>
      </w:rPr>
    </w:lvl>
    <w:lvl w:ilvl="1" w:tplc="C1C6456E">
      <w:start w:val="1"/>
      <w:numFmt w:val="hebrew1"/>
      <w:lvlText w:val="%2."/>
      <w:lvlJc w:val="left"/>
      <w:pPr>
        <w:ind w:left="-1498" w:hanging="360"/>
      </w:pPr>
      <w:rPr>
        <w:rFonts w:hint="default"/>
        <w:sz w:val="24"/>
      </w:rPr>
    </w:lvl>
    <w:lvl w:ilvl="2" w:tplc="0409001B" w:tentative="1">
      <w:start w:val="1"/>
      <w:numFmt w:val="lowerRoman"/>
      <w:lvlText w:val="%3."/>
      <w:lvlJc w:val="right"/>
      <w:pPr>
        <w:ind w:left="-778" w:hanging="180"/>
      </w:pPr>
    </w:lvl>
    <w:lvl w:ilvl="3" w:tplc="0409000F" w:tentative="1">
      <w:start w:val="1"/>
      <w:numFmt w:val="decimal"/>
      <w:lvlText w:val="%4."/>
      <w:lvlJc w:val="left"/>
      <w:pPr>
        <w:ind w:left="-58" w:hanging="360"/>
      </w:pPr>
    </w:lvl>
    <w:lvl w:ilvl="4" w:tplc="04090019">
      <w:start w:val="1"/>
      <w:numFmt w:val="lowerLetter"/>
      <w:lvlText w:val="%5."/>
      <w:lvlJc w:val="left"/>
      <w:pPr>
        <w:ind w:left="662" w:hanging="360"/>
      </w:pPr>
    </w:lvl>
    <w:lvl w:ilvl="5" w:tplc="0409001B">
      <w:start w:val="1"/>
      <w:numFmt w:val="lowerRoman"/>
      <w:lvlText w:val="%6."/>
      <w:lvlJc w:val="right"/>
      <w:pPr>
        <w:ind w:left="1382" w:hanging="180"/>
      </w:pPr>
    </w:lvl>
    <w:lvl w:ilvl="6" w:tplc="0409000F" w:tentative="1">
      <w:start w:val="1"/>
      <w:numFmt w:val="decimal"/>
      <w:lvlText w:val="%7."/>
      <w:lvlJc w:val="left"/>
      <w:pPr>
        <w:ind w:left="2102" w:hanging="360"/>
      </w:pPr>
    </w:lvl>
    <w:lvl w:ilvl="7" w:tplc="04090019" w:tentative="1">
      <w:start w:val="1"/>
      <w:numFmt w:val="lowerLetter"/>
      <w:lvlText w:val="%8."/>
      <w:lvlJc w:val="left"/>
      <w:pPr>
        <w:ind w:left="2822" w:hanging="360"/>
      </w:pPr>
    </w:lvl>
    <w:lvl w:ilvl="8" w:tplc="0409001B" w:tentative="1">
      <w:start w:val="1"/>
      <w:numFmt w:val="lowerRoman"/>
      <w:lvlText w:val="%9."/>
      <w:lvlJc w:val="right"/>
      <w:pPr>
        <w:ind w:left="3542" w:hanging="180"/>
      </w:pPr>
    </w:lvl>
  </w:abstractNum>
  <w:abstractNum w:abstractNumId="38">
    <w:nsid w:val="7C367B1B"/>
    <w:multiLevelType w:val="multilevel"/>
    <w:tmpl w:val="EA289F18"/>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lang w:val="en-US"/>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9">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1"/>
  </w:num>
  <w:num w:numId="2">
    <w:abstractNumId w:val="14"/>
  </w:num>
  <w:num w:numId="3">
    <w:abstractNumId w:val="36"/>
  </w:num>
  <w:num w:numId="4">
    <w:abstractNumId w:val="38"/>
  </w:num>
  <w:num w:numId="5">
    <w:abstractNumId w:val="4"/>
  </w:num>
  <w:num w:numId="6">
    <w:abstractNumId w:val="27"/>
  </w:num>
  <w:num w:numId="7">
    <w:abstractNumId w:val="16"/>
  </w:num>
  <w:num w:numId="8">
    <w:abstractNumId w:val="25"/>
  </w:num>
  <w:num w:numId="9">
    <w:abstractNumId w:val="37"/>
  </w:num>
  <w:num w:numId="10">
    <w:abstractNumId w:val="10"/>
  </w:num>
  <w:num w:numId="11">
    <w:abstractNumId w:val="3"/>
  </w:num>
  <w:num w:numId="12">
    <w:abstractNumId w:val="39"/>
  </w:num>
  <w:num w:numId="13">
    <w:abstractNumId w:val="9"/>
  </w:num>
  <w:num w:numId="14">
    <w:abstractNumId w:val="5"/>
  </w:num>
  <w:num w:numId="15">
    <w:abstractNumId w:val="19"/>
  </w:num>
  <w:num w:numId="16">
    <w:abstractNumId w:val="23"/>
  </w:num>
  <w:num w:numId="17">
    <w:abstractNumId w:val="26"/>
  </w:num>
  <w:num w:numId="18">
    <w:abstractNumId w:val="24"/>
  </w:num>
  <w:num w:numId="19">
    <w:abstractNumId w:val="17"/>
  </w:num>
  <w:num w:numId="20">
    <w:abstractNumId w:val="30"/>
  </w:num>
  <w:num w:numId="21">
    <w:abstractNumId w:val="15"/>
  </w:num>
  <w:num w:numId="22">
    <w:abstractNumId w:val="18"/>
  </w:num>
  <w:num w:numId="23">
    <w:abstractNumId w:val="12"/>
  </w:num>
  <w:num w:numId="24">
    <w:abstractNumId w:val="28"/>
  </w:num>
  <w:num w:numId="25">
    <w:abstractNumId w:val="29"/>
  </w:num>
  <w:num w:numId="26">
    <w:abstractNumId w:val="33"/>
  </w:num>
  <w:num w:numId="27">
    <w:abstractNumId w:val="32"/>
  </w:num>
  <w:num w:numId="28">
    <w:abstractNumId w:val="0"/>
  </w:num>
  <w:num w:numId="29">
    <w:abstractNumId w:val="20"/>
  </w:num>
  <w:num w:numId="30">
    <w:abstractNumId w:val="34"/>
  </w:num>
  <w:num w:numId="31">
    <w:abstractNumId w:val="11"/>
  </w:num>
  <w:num w:numId="32">
    <w:abstractNumId w:val="8"/>
  </w:num>
  <w:num w:numId="33">
    <w:abstractNumId w:val="35"/>
  </w:num>
  <w:num w:numId="34">
    <w:abstractNumId w:val="1"/>
  </w:num>
  <w:num w:numId="35">
    <w:abstractNumId w:val="22"/>
  </w:num>
  <w:num w:numId="36">
    <w:abstractNumId w:val="6"/>
  </w:num>
  <w:num w:numId="37">
    <w:abstractNumId w:val="13"/>
  </w:num>
  <w:num w:numId="38">
    <w:abstractNumId w:val="2"/>
  </w:num>
  <w:num w:numId="39">
    <w:abstractNumId w:val="31"/>
  </w:num>
  <w:num w:numId="40">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495"/>
    <w:rsid w:val="00003FBB"/>
    <w:rsid w:val="000051F9"/>
    <w:rsid w:val="00007CB9"/>
    <w:rsid w:val="000121D1"/>
    <w:rsid w:val="0001435F"/>
    <w:rsid w:val="000221DA"/>
    <w:rsid w:val="00025309"/>
    <w:rsid w:val="000267BA"/>
    <w:rsid w:val="00033889"/>
    <w:rsid w:val="00034D9F"/>
    <w:rsid w:val="00034E88"/>
    <w:rsid w:val="00042C75"/>
    <w:rsid w:val="00056605"/>
    <w:rsid w:val="00062F38"/>
    <w:rsid w:val="00066E58"/>
    <w:rsid w:val="00067A45"/>
    <w:rsid w:val="000702CF"/>
    <w:rsid w:val="0007361A"/>
    <w:rsid w:val="00075473"/>
    <w:rsid w:val="000761C9"/>
    <w:rsid w:val="00081764"/>
    <w:rsid w:val="00083277"/>
    <w:rsid w:val="000832B3"/>
    <w:rsid w:val="000836A5"/>
    <w:rsid w:val="00084428"/>
    <w:rsid w:val="00084BDD"/>
    <w:rsid w:val="00084F08"/>
    <w:rsid w:val="00087482"/>
    <w:rsid w:val="000879F9"/>
    <w:rsid w:val="00090B23"/>
    <w:rsid w:val="00092973"/>
    <w:rsid w:val="000A31D0"/>
    <w:rsid w:val="000A7040"/>
    <w:rsid w:val="000B3F38"/>
    <w:rsid w:val="000B6630"/>
    <w:rsid w:val="000C00EB"/>
    <w:rsid w:val="000C4B2E"/>
    <w:rsid w:val="000D3A9A"/>
    <w:rsid w:val="000D75B1"/>
    <w:rsid w:val="000E109D"/>
    <w:rsid w:val="000E134A"/>
    <w:rsid w:val="000E3225"/>
    <w:rsid w:val="000F2238"/>
    <w:rsid w:val="000F6B84"/>
    <w:rsid w:val="00101013"/>
    <w:rsid w:val="001144F5"/>
    <w:rsid w:val="0012462D"/>
    <w:rsid w:val="0012559D"/>
    <w:rsid w:val="00130086"/>
    <w:rsid w:val="00131102"/>
    <w:rsid w:val="00133F26"/>
    <w:rsid w:val="00136BA9"/>
    <w:rsid w:val="00154084"/>
    <w:rsid w:val="00154E30"/>
    <w:rsid w:val="00157E17"/>
    <w:rsid w:val="00161DB8"/>
    <w:rsid w:val="00164D53"/>
    <w:rsid w:val="00170A97"/>
    <w:rsid w:val="00171844"/>
    <w:rsid w:val="001723A3"/>
    <w:rsid w:val="0017281B"/>
    <w:rsid w:val="00173F64"/>
    <w:rsid w:val="00177261"/>
    <w:rsid w:val="00184AE7"/>
    <w:rsid w:val="00185229"/>
    <w:rsid w:val="00185D57"/>
    <w:rsid w:val="0018702A"/>
    <w:rsid w:val="001900DC"/>
    <w:rsid w:val="00194A76"/>
    <w:rsid w:val="001B03D8"/>
    <w:rsid w:val="001B5AB3"/>
    <w:rsid w:val="001B5FA9"/>
    <w:rsid w:val="001C4157"/>
    <w:rsid w:val="001C45F7"/>
    <w:rsid w:val="001D43C2"/>
    <w:rsid w:val="001D7A99"/>
    <w:rsid w:val="001E1862"/>
    <w:rsid w:val="001E1BCE"/>
    <w:rsid w:val="001F5A30"/>
    <w:rsid w:val="002023BA"/>
    <w:rsid w:val="00203F67"/>
    <w:rsid w:val="00205D1B"/>
    <w:rsid w:val="002075B7"/>
    <w:rsid w:val="00210666"/>
    <w:rsid w:val="00214C34"/>
    <w:rsid w:val="00220CD3"/>
    <w:rsid w:val="00225A7A"/>
    <w:rsid w:val="0023249E"/>
    <w:rsid w:val="00236CB7"/>
    <w:rsid w:val="002567E9"/>
    <w:rsid w:val="00261F6B"/>
    <w:rsid w:val="00263822"/>
    <w:rsid w:val="00265296"/>
    <w:rsid w:val="002675AD"/>
    <w:rsid w:val="002678C5"/>
    <w:rsid w:val="0027197E"/>
    <w:rsid w:val="0027541B"/>
    <w:rsid w:val="00275DF0"/>
    <w:rsid w:val="0028330C"/>
    <w:rsid w:val="002834FB"/>
    <w:rsid w:val="00285211"/>
    <w:rsid w:val="00287D6A"/>
    <w:rsid w:val="00290A49"/>
    <w:rsid w:val="00291DA0"/>
    <w:rsid w:val="00297D69"/>
    <w:rsid w:val="002A1ADD"/>
    <w:rsid w:val="002A1C21"/>
    <w:rsid w:val="002A36CB"/>
    <w:rsid w:val="002A39C3"/>
    <w:rsid w:val="002A6021"/>
    <w:rsid w:val="002A6D55"/>
    <w:rsid w:val="002B5051"/>
    <w:rsid w:val="002C2AB1"/>
    <w:rsid w:val="002D6854"/>
    <w:rsid w:val="002D69B3"/>
    <w:rsid w:val="002D6D30"/>
    <w:rsid w:val="002E1888"/>
    <w:rsid w:val="002E48BE"/>
    <w:rsid w:val="002E4D45"/>
    <w:rsid w:val="002F1D65"/>
    <w:rsid w:val="002F2A3F"/>
    <w:rsid w:val="002F5BEE"/>
    <w:rsid w:val="002F6FC7"/>
    <w:rsid w:val="00304324"/>
    <w:rsid w:val="003048F4"/>
    <w:rsid w:val="0031406D"/>
    <w:rsid w:val="00314DCA"/>
    <w:rsid w:val="00314ECB"/>
    <w:rsid w:val="00324F02"/>
    <w:rsid w:val="00332946"/>
    <w:rsid w:val="00333590"/>
    <w:rsid w:val="00334233"/>
    <w:rsid w:val="0033494B"/>
    <w:rsid w:val="003403FA"/>
    <w:rsid w:val="00341B65"/>
    <w:rsid w:val="00342C32"/>
    <w:rsid w:val="003468A7"/>
    <w:rsid w:val="0034726A"/>
    <w:rsid w:val="003537CF"/>
    <w:rsid w:val="00355DDB"/>
    <w:rsid w:val="003565DA"/>
    <w:rsid w:val="0036297F"/>
    <w:rsid w:val="003629AF"/>
    <w:rsid w:val="003678BC"/>
    <w:rsid w:val="00367A4D"/>
    <w:rsid w:val="00372729"/>
    <w:rsid w:val="003737BF"/>
    <w:rsid w:val="003740AC"/>
    <w:rsid w:val="003771F0"/>
    <w:rsid w:val="003827F9"/>
    <w:rsid w:val="003902BC"/>
    <w:rsid w:val="00395742"/>
    <w:rsid w:val="003A1EC0"/>
    <w:rsid w:val="003A235F"/>
    <w:rsid w:val="003A3209"/>
    <w:rsid w:val="003A3B9F"/>
    <w:rsid w:val="003A44C8"/>
    <w:rsid w:val="003B066C"/>
    <w:rsid w:val="003B58E4"/>
    <w:rsid w:val="003C43BD"/>
    <w:rsid w:val="003C4E3F"/>
    <w:rsid w:val="003D1166"/>
    <w:rsid w:val="003E0960"/>
    <w:rsid w:val="003E1975"/>
    <w:rsid w:val="003E2126"/>
    <w:rsid w:val="003E2EDA"/>
    <w:rsid w:val="003E4B3F"/>
    <w:rsid w:val="003E5C0F"/>
    <w:rsid w:val="003F119F"/>
    <w:rsid w:val="003F3FFC"/>
    <w:rsid w:val="003F4307"/>
    <w:rsid w:val="003F66C7"/>
    <w:rsid w:val="003F7539"/>
    <w:rsid w:val="00402B00"/>
    <w:rsid w:val="0040739C"/>
    <w:rsid w:val="00410E67"/>
    <w:rsid w:val="00411198"/>
    <w:rsid w:val="00423E50"/>
    <w:rsid w:val="00427A47"/>
    <w:rsid w:val="00427AA5"/>
    <w:rsid w:val="00430EEE"/>
    <w:rsid w:val="004368BB"/>
    <w:rsid w:val="00440694"/>
    <w:rsid w:val="004448AF"/>
    <w:rsid w:val="004502E1"/>
    <w:rsid w:val="00451213"/>
    <w:rsid w:val="00454BEE"/>
    <w:rsid w:val="0046421D"/>
    <w:rsid w:val="004645B6"/>
    <w:rsid w:val="004720F1"/>
    <w:rsid w:val="00472CA7"/>
    <w:rsid w:val="00476337"/>
    <w:rsid w:val="00477010"/>
    <w:rsid w:val="00483F0E"/>
    <w:rsid w:val="0048501D"/>
    <w:rsid w:val="004875F9"/>
    <w:rsid w:val="004963EA"/>
    <w:rsid w:val="004A1985"/>
    <w:rsid w:val="004A302D"/>
    <w:rsid w:val="004A5069"/>
    <w:rsid w:val="004A5F9A"/>
    <w:rsid w:val="004A5FAE"/>
    <w:rsid w:val="004A7C72"/>
    <w:rsid w:val="004B4E73"/>
    <w:rsid w:val="004B4EAB"/>
    <w:rsid w:val="004B5034"/>
    <w:rsid w:val="004B70C7"/>
    <w:rsid w:val="004C16AF"/>
    <w:rsid w:val="004C2FD2"/>
    <w:rsid w:val="004C32D8"/>
    <w:rsid w:val="004C4E45"/>
    <w:rsid w:val="004C6ACB"/>
    <w:rsid w:val="004D385F"/>
    <w:rsid w:val="004E161B"/>
    <w:rsid w:val="004E2A24"/>
    <w:rsid w:val="004E3720"/>
    <w:rsid w:val="004F1F09"/>
    <w:rsid w:val="004F2C3B"/>
    <w:rsid w:val="004F47A6"/>
    <w:rsid w:val="004F6A9C"/>
    <w:rsid w:val="00504309"/>
    <w:rsid w:val="0050507D"/>
    <w:rsid w:val="00515D36"/>
    <w:rsid w:val="00522AAC"/>
    <w:rsid w:val="00524126"/>
    <w:rsid w:val="005242AE"/>
    <w:rsid w:val="00524F9A"/>
    <w:rsid w:val="0053054D"/>
    <w:rsid w:val="00532CAF"/>
    <w:rsid w:val="00536E8B"/>
    <w:rsid w:val="00537C85"/>
    <w:rsid w:val="00552CDE"/>
    <w:rsid w:val="00552E97"/>
    <w:rsid w:val="005530DC"/>
    <w:rsid w:val="00557C8B"/>
    <w:rsid w:val="00560009"/>
    <w:rsid w:val="00573B12"/>
    <w:rsid w:val="00574AE6"/>
    <w:rsid w:val="00580A85"/>
    <w:rsid w:val="00586F49"/>
    <w:rsid w:val="00590FB4"/>
    <w:rsid w:val="005916ED"/>
    <w:rsid w:val="005917BB"/>
    <w:rsid w:val="00593978"/>
    <w:rsid w:val="0059501F"/>
    <w:rsid w:val="00595E6C"/>
    <w:rsid w:val="005A073F"/>
    <w:rsid w:val="005A1CE0"/>
    <w:rsid w:val="005A5499"/>
    <w:rsid w:val="005B3FCE"/>
    <w:rsid w:val="005B5A35"/>
    <w:rsid w:val="005B6AC7"/>
    <w:rsid w:val="005C3051"/>
    <w:rsid w:val="005D0003"/>
    <w:rsid w:val="005D600E"/>
    <w:rsid w:val="005F0956"/>
    <w:rsid w:val="005F0C63"/>
    <w:rsid w:val="005F304D"/>
    <w:rsid w:val="0060131A"/>
    <w:rsid w:val="00604433"/>
    <w:rsid w:val="0060474D"/>
    <w:rsid w:val="00613669"/>
    <w:rsid w:val="00615BC0"/>
    <w:rsid w:val="00620F0C"/>
    <w:rsid w:val="00621E0E"/>
    <w:rsid w:val="00622645"/>
    <w:rsid w:val="00623F4A"/>
    <w:rsid w:val="00626775"/>
    <w:rsid w:val="00626EB6"/>
    <w:rsid w:val="006305F9"/>
    <w:rsid w:val="006371D7"/>
    <w:rsid w:val="006374D2"/>
    <w:rsid w:val="006516E0"/>
    <w:rsid w:val="00651F76"/>
    <w:rsid w:val="00652A8A"/>
    <w:rsid w:val="00652CE0"/>
    <w:rsid w:val="0065565B"/>
    <w:rsid w:val="00655DA6"/>
    <w:rsid w:val="00657864"/>
    <w:rsid w:val="00663A22"/>
    <w:rsid w:val="00672AC7"/>
    <w:rsid w:val="00680CB3"/>
    <w:rsid w:val="00682299"/>
    <w:rsid w:val="00686017"/>
    <w:rsid w:val="0069314D"/>
    <w:rsid w:val="006A6018"/>
    <w:rsid w:val="006A7333"/>
    <w:rsid w:val="006B2F1F"/>
    <w:rsid w:val="006B3244"/>
    <w:rsid w:val="006B43BA"/>
    <w:rsid w:val="006B4F5A"/>
    <w:rsid w:val="006B655D"/>
    <w:rsid w:val="006C0243"/>
    <w:rsid w:val="006C0271"/>
    <w:rsid w:val="006C4BA2"/>
    <w:rsid w:val="006C55D2"/>
    <w:rsid w:val="006C5CC9"/>
    <w:rsid w:val="006C7BD3"/>
    <w:rsid w:val="006E03E5"/>
    <w:rsid w:val="006E0BE4"/>
    <w:rsid w:val="006E5710"/>
    <w:rsid w:val="006E5729"/>
    <w:rsid w:val="006F0B70"/>
    <w:rsid w:val="006F1F65"/>
    <w:rsid w:val="006F458F"/>
    <w:rsid w:val="006F48DA"/>
    <w:rsid w:val="00701F96"/>
    <w:rsid w:val="00702165"/>
    <w:rsid w:val="0070484C"/>
    <w:rsid w:val="00710F60"/>
    <w:rsid w:val="00711C56"/>
    <w:rsid w:val="007143BC"/>
    <w:rsid w:val="00717C5E"/>
    <w:rsid w:val="00720EE4"/>
    <w:rsid w:val="00723D8D"/>
    <w:rsid w:val="00727F73"/>
    <w:rsid w:val="00730C33"/>
    <w:rsid w:val="007338CE"/>
    <w:rsid w:val="00733FA9"/>
    <w:rsid w:val="00734F80"/>
    <w:rsid w:val="007420B8"/>
    <w:rsid w:val="00742570"/>
    <w:rsid w:val="0074351A"/>
    <w:rsid w:val="007453C0"/>
    <w:rsid w:val="00746A11"/>
    <w:rsid w:val="00746F37"/>
    <w:rsid w:val="007501C2"/>
    <w:rsid w:val="00750B28"/>
    <w:rsid w:val="007530B4"/>
    <w:rsid w:val="00767D4C"/>
    <w:rsid w:val="0077369B"/>
    <w:rsid w:val="007738FF"/>
    <w:rsid w:val="00775F84"/>
    <w:rsid w:val="007770DD"/>
    <w:rsid w:val="00781108"/>
    <w:rsid w:val="0078126A"/>
    <w:rsid w:val="00782BF6"/>
    <w:rsid w:val="00784694"/>
    <w:rsid w:val="00784F1F"/>
    <w:rsid w:val="007851BF"/>
    <w:rsid w:val="00786AAD"/>
    <w:rsid w:val="0078779C"/>
    <w:rsid w:val="00790EAB"/>
    <w:rsid w:val="00791D18"/>
    <w:rsid w:val="007968CE"/>
    <w:rsid w:val="00797B04"/>
    <w:rsid w:val="007A1BB8"/>
    <w:rsid w:val="007A6F3B"/>
    <w:rsid w:val="007B0151"/>
    <w:rsid w:val="007B0352"/>
    <w:rsid w:val="007C0674"/>
    <w:rsid w:val="007C2E25"/>
    <w:rsid w:val="007C617A"/>
    <w:rsid w:val="007C6468"/>
    <w:rsid w:val="007C6672"/>
    <w:rsid w:val="007C7127"/>
    <w:rsid w:val="007C7BEC"/>
    <w:rsid w:val="007D26C6"/>
    <w:rsid w:val="007E01FE"/>
    <w:rsid w:val="007E3687"/>
    <w:rsid w:val="007E37BA"/>
    <w:rsid w:val="007E6840"/>
    <w:rsid w:val="007F2A62"/>
    <w:rsid w:val="007F5F1F"/>
    <w:rsid w:val="007F636F"/>
    <w:rsid w:val="007F75C2"/>
    <w:rsid w:val="00802B30"/>
    <w:rsid w:val="0080412F"/>
    <w:rsid w:val="00807CDE"/>
    <w:rsid w:val="00811B8D"/>
    <w:rsid w:val="00812CE3"/>
    <w:rsid w:val="00814BD1"/>
    <w:rsid w:val="0081594E"/>
    <w:rsid w:val="008232F1"/>
    <w:rsid w:val="0082433A"/>
    <w:rsid w:val="00826214"/>
    <w:rsid w:val="0083269C"/>
    <w:rsid w:val="00834169"/>
    <w:rsid w:val="00834383"/>
    <w:rsid w:val="0084441E"/>
    <w:rsid w:val="008473E2"/>
    <w:rsid w:val="00854DFF"/>
    <w:rsid w:val="0085624C"/>
    <w:rsid w:val="00867D5C"/>
    <w:rsid w:val="00871FAC"/>
    <w:rsid w:val="008734BE"/>
    <w:rsid w:val="008770AF"/>
    <w:rsid w:val="00877D06"/>
    <w:rsid w:val="00890A85"/>
    <w:rsid w:val="00890D43"/>
    <w:rsid w:val="008A2EDB"/>
    <w:rsid w:val="008A3114"/>
    <w:rsid w:val="008A403F"/>
    <w:rsid w:val="008B0853"/>
    <w:rsid w:val="008B2B8E"/>
    <w:rsid w:val="008B7F75"/>
    <w:rsid w:val="008B7F84"/>
    <w:rsid w:val="008C7197"/>
    <w:rsid w:val="008D3F16"/>
    <w:rsid w:val="008D48AB"/>
    <w:rsid w:val="008D61AF"/>
    <w:rsid w:val="008D6B24"/>
    <w:rsid w:val="008D7CCA"/>
    <w:rsid w:val="008E3960"/>
    <w:rsid w:val="008E4EBD"/>
    <w:rsid w:val="008E6691"/>
    <w:rsid w:val="008F1739"/>
    <w:rsid w:val="008F3867"/>
    <w:rsid w:val="008F50A2"/>
    <w:rsid w:val="008F66FB"/>
    <w:rsid w:val="0090080F"/>
    <w:rsid w:val="009127E1"/>
    <w:rsid w:val="009249D5"/>
    <w:rsid w:val="00924BC8"/>
    <w:rsid w:val="009301D1"/>
    <w:rsid w:val="00944426"/>
    <w:rsid w:val="00947157"/>
    <w:rsid w:val="00947B9F"/>
    <w:rsid w:val="00953019"/>
    <w:rsid w:val="009562F9"/>
    <w:rsid w:val="00961081"/>
    <w:rsid w:val="00970EC7"/>
    <w:rsid w:val="009729A1"/>
    <w:rsid w:val="00974564"/>
    <w:rsid w:val="009832C8"/>
    <w:rsid w:val="009915C6"/>
    <w:rsid w:val="00995E99"/>
    <w:rsid w:val="009A169E"/>
    <w:rsid w:val="009A1BE6"/>
    <w:rsid w:val="009A3410"/>
    <w:rsid w:val="009A51E9"/>
    <w:rsid w:val="009A7214"/>
    <w:rsid w:val="009B6900"/>
    <w:rsid w:val="009C1066"/>
    <w:rsid w:val="009C3A53"/>
    <w:rsid w:val="009D06DE"/>
    <w:rsid w:val="009D2BD4"/>
    <w:rsid w:val="009D5017"/>
    <w:rsid w:val="009D5E51"/>
    <w:rsid w:val="009D7F6B"/>
    <w:rsid w:val="009E3399"/>
    <w:rsid w:val="009E5643"/>
    <w:rsid w:val="009E597E"/>
    <w:rsid w:val="009E76C2"/>
    <w:rsid w:val="009F6BB2"/>
    <w:rsid w:val="00A01CD0"/>
    <w:rsid w:val="00A048CA"/>
    <w:rsid w:val="00A04A07"/>
    <w:rsid w:val="00A04DCB"/>
    <w:rsid w:val="00A11434"/>
    <w:rsid w:val="00A13841"/>
    <w:rsid w:val="00A2176B"/>
    <w:rsid w:val="00A2225C"/>
    <w:rsid w:val="00A22C20"/>
    <w:rsid w:val="00A23B1F"/>
    <w:rsid w:val="00A266D6"/>
    <w:rsid w:val="00A33367"/>
    <w:rsid w:val="00A3639D"/>
    <w:rsid w:val="00A420ED"/>
    <w:rsid w:val="00A42F0C"/>
    <w:rsid w:val="00A441DD"/>
    <w:rsid w:val="00A45D56"/>
    <w:rsid w:val="00A4730D"/>
    <w:rsid w:val="00A515AE"/>
    <w:rsid w:val="00A52520"/>
    <w:rsid w:val="00A534E2"/>
    <w:rsid w:val="00A60BAF"/>
    <w:rsid w:val="00A646E9"/>
    <w:rsid w:val="00A70CB3"/>
    <w:rsid w:val="00A71502"/>
    <w:rsid w:val="00A71A1C"/>
    <w:rsid w:val="00A73E44"/>
    <w:rsid w:val="00A76FB1"/>
    <w:rsid w:val="00A77E6D"/>
    <w:rsid w:val="00A839CD"/>
    <w:rsid w:val="00A840DF"/>
    <w:rsid w:val="00A8665E"/>
    <w:rsid w:val="00A9375D"/>
    <w:rsid w:val="00AA4415"/>
    <w:rsid w:val="00AA59C4"/>
    <w:rsid w:val="00AA79EA"/>
    <w:rsid w:val="00AB004C"/>
    <w:rsid w:val="00AB4343"/>
    <w:rsid w:val="00AB6A69"/>
    <w:rsid w:val="00AB6AA1"/>
    <w:rsid w:val="00AB7A1D"/>
    <w:rsid w:val="00AC4BB3"/>
    <w:rsid w:val="00AC6D23"/>
    <w:rsid w:val="00AD5369"/>
    <w:rsid w:val="00AE00B4"/>
    <w:rsid w:val="00AE08CF"/>
    <w:rsid w:val="00AE101A"/>
    <w:rsid w:val="00AF0ED9"/>
    <w:rsid w:val="00B038E7"/>
    <w:rsid w:val="00B07850"/>
    <w:rsid w:val="00B15AC1"/>
    <w:rsid w:val="00B32CDE"/>
    <w:rsid w:val="00B42DB8"/>
    <w:rsid w:val="00B44242"/>
    <w:rsid w:val="00B46C50"/>
    <w:rsid w:val="00B52C52"/>
    <w:rsid w:val="00B54D89"/>
    <w:rsid w:val="00B57456"/>
    <w:rsid w:val="00B61CDE"/>
    <w:rsid w:val="00B642B4"/>
    <w:rsid w:val="00B650F6"/>
    <w:rsid w:val="00B65582"/>
    <w:rsid w:val="00B73D15"/>
    <w:rsid w:val="00B86339"/>
    <w:rsid w:val="00B87578"/>
    <w:rsid w:val="00BA2E92"/>
    <w:rsid w:val="00BA36EC"/>
    <w:rsid w:val="00BB782A"/>
    <w:rsid w:val="00BC1891"/>
    <w:rsid w:val="00BD4885"/>
    <w:rsid w:val="00BE0382"/>
    <w:rsid w:val="00BE05F6"/>
    <w:rsid w:val="00BE5F6B"/>
    <w:rsid w:val="00BE65C7"/>
    <w:rsid w:val="00BE766E"/>
    <w:rsid w:val="00BF4FF2"/>
    <w:rsid w:val="00C00736"/>
    <w:rsid w:val="00C0128D"/>
    <w:rsid w:val="00C03548"/>
    <w:rsid w:val="00C06959"/>
    <w:rsid w:val="00C07FEA"/>
    <w:rsid w:val="00C10839"/>
    <w:rsid w:val="00C123E3"/>
    <w:rsid w:val="00C14BD5"/>
    <w:rsid w:val="00C2192E"/>
    <w:rsid w:val="00C23F08"/>
    <w:rsid w:val="00C25677"/>
    <w:rsid w:val="00C34213"/>
    <w:rsid w:val="00C34CD5"/>
    <w:rsid w:val="00C361FF"/>
    <w:rsid w:val="00C5651E"/>
    <w:rsid w:val="00C572F6"/>
    <w:rsid w:val="00C64C67"/>
    <w:rsid w:val="00C7270E"/>
    <w:rsid w:val="00C7399B"/>
    <w:rsid w:val="00C7477F"/>
    <w:rsid w:val="00C842A5"/>
    <w:rsid w:val="00C916C9"/>
    <w:rsid w:val="00C958F9"/>
    <w:rsid w:val="00C95FBF"/>
    <w:rsid w:val="00C97ACE"/>
    <w:rsid w:val="00CA0009"/>
    <w:rsid w:val="00CB378D"/>
    <w:rsid w:val="00CB6083"/>
    <w:rsid w:val="00CB61B6"/>
    <w:rsid w:val="00CB7D3A"/>
    <w:rsid w:val="00CC1148"/>
    <w:rsid w:val="00CC48ED"/>
    <w:rsid w:val="00CC6C3B"/>
    <w:rsid w:val="00CD3FF5"/>
    <w:rsid w:val="00CD6FD0"/>
    <w:rsid w:val="00CE4ACA"/>
    <w:rsid w:val="00CF3F48"/>
    <w:rsid w:val="00CF45A2"/>
    <w:rsid w:val="00CF598B"/>
    <w:rsid w:val="00D00662"/>
    <w:rsid w:val="00D01668"/>
    <w:rsid w:val="00D049F1"/>
    <w:rsid w:val="00D05858"/>
    <w:rsid w:val="00D05FCC"/>
    <w:rsid w:val="00D17D8B"/>
    <w:rsid w:val="00D17EF4"/>
    <w:rsid w:val="00D31BB4"/>
    <w:rsid w:val="00D36E94"/>
    <w:rsid w:val="00D42F3F"/>
    <w:rsid w:val="00D44073"/>
    <w:rsid w:val="00D45A5E"/>
    <w:rsid w:val="00D506C1"/>
    <w:rsid w:val="00D507BB"/>
    <w:rsid w:val="00D528DF"/>
    <w:rsid w:val="00D54103"/>
    <w:rsid w:val="00D56D4D"/>
    <w:rsid w:val="00D612A6"/>
    <w:rsid w:val="00D746DC"/>
    <w:rsid w:val="00D75CAD"/>
    <w:rsid w:val="00D827D6"/>
    <w:rsid w:val="00D82E83"/>
    <w:rsid w:val="00D840F4"/>
    <w:rsid w:val="00D8429A"/>
    <w:rsid w:val="00D84A1A"/>
    <w:rsid w:val="00D8671F"/>
    <w:rsid w:val="00D874B5"/>
    <w:rsid w:val="00D905A1"/>
    <w:rsid w:val="00D9246A"/>
    <w:rsid w:val="00D96030"/>
    <w:rsid w:val="00DA1DA5"/>
    <w:rsid w:val="00DA4AD5"/>
    <w:rsid w:val="00DA70FA"/>
    <w:rsid w:val="00DB096F"/>
    <w:rsid w:val="00DB13B3"/>
    <w:rsid w:val="00DC1AD5"/>
    <w:rsid w:val="00DC2FEB"/>
    <w:rsid w:val="00DC45D4"/>
    <w:rsid w:val="00DC5BB0"/>
    <w:rsid w:val="00DC7FC2"/>
    <w:rsid w:val="00DD21FA"/>
    <w:rsid w:val="00DD3513"/>
    <w:rsid w:val="00DD63CA"/>
    <w:rsid w:val="00DD7867"/>
    <w:rsid w:val="00DF02D3"/>
    <w:rsid w:val="00DF160D"/>
    <w:rsid w:val="00DF39F8"/>
    <w:rsid w:val="00DF7F3C"/>
    <w:rsid w:val="00E0065B"/>
    <w:rsid w:val="00E2090E"/>
    <w:rsid w:val="00E21747"/>
    <w:rsid w:val="00E2270C"/>
    <w:rsid w:val="00E23CEB"/>
    <w:rsid w:val="00E25860"/>
    <w:rsid w:val="00E26E10"/>
    <w:rsid w:val="00E35C53"/>
    <w:rsid w:val="00E41D54"/>
    <w:rsid w:val="00E5141D"/>
    <w:rsid w:val="00E64ABB"/>
    <w:rsid w:val="00E64EE1"/>
    <w:rsid w:val="00E655B7"/>
    <w:rsid w:val="00E66244"/>
    <w:rsid w:val="00E66A15"/>
    <w:rsid w:val="00E66EB5"/>
    <w:rsid w:val="00E67FC7"/>
    <w:rsid w:val="00E70C57"/>
    <w:rsid w:val="00E72885"/>
    <w:rsid w:val="00E72CC7"/>
    <w:rsid w:val="00E737FD"/>
    <w:rsid w:val="00E81619"/>
    <w:rsid w:val="00E85A45"/>
    <w:rsid w:val="00E85ED4"/>
    <w:rsid w:val="00E86F7F"/>
    <w:rsid w:val="00E91EDB"/>
    <w:rsid w:val="00E9447C"/>
    <w:rsid w:val="00E97777"/>
    <w:rsid w:val="00E97DEE"/>
    <w:rsid w:val="00EA1531"/>
    <w:rsid w:val="00EA276C"/>
    <w:rsid w:val="00EB11E3"/>
    <w:rsid w:val="00EB2FAB"/>
    <w:rsid w:val="00EB3E84"/>
    <w:rsid w:val="00EB4683"/>
    <w:rsid w:val="00EB4DD6"/>
    <w:rsid w:val="00EB6ACA"/>
    <w:rsid w:val="00EB74A7"/>
    <w:rsid w:val="00EC5AD4"/>
    <w:rsid w:val="00EC67AB"/>
    <w:rsid w:val="00EC73F0"/>
    <w:rsid w:val="00ED68FA"/>
    <w:rsid w:val="00ED6E7E"/>
    <w:rsid w:val="00EE0E65"/>
    <w:rsid w:val="00EE4528"/>
    <w:rsid w:val="00EE5B93"/>
    <w:rsid w:val="00EF56AE"/>
    <w:rsid w:val="00EF5DC9"/>
    <w:rsid w:val="00EF7F41"/>
    <w:rsid w:val="00F015CE"/>
    <w:rsid w:val="00F068F1"/>
    <w:rsid w:val="00F13E31"/>
    <w:rsid w:val="00F2018C"/>
    <w:rsid w:val="00F36268"/>
    <w:rsid w:val="00F37BE1"/>
    <w:rsid w:val="00F40DF4"/>
    <w:rsid w:val="00F422E8"/>
    <w:rsid w:val="00F52CFA"/>
    <w:rsid w:val="00F57478"/>
    <w:rsid w:val="00F60887"/>
    <w:rsid w:val="00F629A6"/>
    <w:rsid w:val="00F7467A"/>
    <w:rsid w:val="00F82DFD"/>
    <w:rsid w:val="00F84E6F"/>
    <w:rsid w:val="00F856CA"/>
    <w:rsid w:val="00F85B19"/>
    <w:rsid w:val="00F937E1"/>
    <w:rsid w:val="00F93892"/>
    <w:rsid w:val="00F947CD"/>
    <w:rsid w:val="00FA1926"/>
    <w:rsid w:val="00FA24B8"/>
    <w:rsid w:val="00FA5B08"/>
    <w:rsid w:val="00FB05E8"/>
    <w:rsid w:val="00FC0CBB"/>
    <w:rsid w:val="00FC0FF8"/>
    <w:rsid w:val="00FD41F4"/>
    <w:rsid w:val="00FD5967"/>
    <w:rsid w:val="00FD75E1"/>
    <w:rsid w:val="00FE1D07"/>
    <w:rsid w:val="00FE1F49"/>
    <w:rsid w:val="00FE29B3"/>
    <w:rsid w:val="00FF5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0">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rsid w:val="006516E0"/>
    <w:rPr>
      <w:sz w:val="16"/>
      <w:szCs w:val="16"/>
    </w:rPr>
  </w:style>
  <w:style w:type="paragraph" w:styleId="af1">
    <w:name w:val="annotation text"/>
    <w:basedOn w:val="a"/>
    <w:link w:val="af2"/>
    <w:rsid w:val="006516E0"/>
    <w:pPr>
      <w:bidi/>
    </w:pPr>
    <w:rPr>
      <w:sz w:val="20"/>
      <w:lang w:val="x-none" w:eastAsia="x-none" w:bidi="he-IL"/>
    </w:rPr>
  </w:style>
  <w:style w:type="character" w:customStyle="1" w:styleId="af2">
    <w:name w:val="טקסט הערה תו"/>
    <w:basedOn w:val="a0"/>
    <w:link w:val="af1"/>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basedOn w:val="a"/>
    <w:link w:val="af6"/>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link w:val="af5"/>
    <w:locked/>
    <w:rsid w:val="00C34CD5"/>
    <w:rPr>
      <w:rFonts w:ascii="Calibri" w:eastAsia="Calibri" w:hAnsi="Calibri" w:cs="Arial"/>
      <w:sz w:val="22"/>
      <w:szCs w:val="22"/>
    </w:rPr>
  </w:style>
  <w:style w:type="paragraph" w:customStyle="1" w:styleId="afb">
    <w:name w:val="כותרת ראשית"/>
    <w:basedOn w:val="a"/>
    <w:link w:val="afc"/>
    <w:qFormat/>
    <w:rsid w:val="003D1166"/>
    <w:pPr>
      <w:bidi/>
      <w:spacing w:line="360" w:lineRule="auto"/>
      <w:ind w:left="372" w:hanging="360"/>
      <w:jc w:val="both"/>
    </w:pPr>
    <w:rPr>
      <w:rFonts w:cs="David"/>
      <w:b/>
      <w:bCs/>
      <w:sz w:val="30"/>
      <w:szCs w:val="30"/>
      <w:lang w:bidi="he-IL"/>
    </w:rPr>
  </w:style>
  <w:style w:type="character" w:customStyle="1" w:styleId="afc">
    <w:name w:val="כותרת ראשית תו"/>
    <w:basedOn w:val="a0"/>
    <w:link w:val="afb"/>
    <w:rsid w:val="003D1166"/>
    <w:rPr>
      <w:rFonts w:cs="David"/>
      <w:b/>
      <w:bCs/>
      <w:sz w:val="30"/>
      <w:szCs w:val="30"/>
    </w:rPr>
  </w:style>
  <w:style w:type="paragraph" w:customStyle="1" w:styleId="2">
    <w:name w:val="משנית 2"/>
    <w:basedOn w:val="af5"/>
    <w:link w:val="21"/>
    <w:qFormat/>
    <w:rsid w:val="003D1166"/>
    <w:pPr>
      <w:numPr>
        <w:numId w:val="37"/>
      </w:numPr>
      <w:spacing w:line="360" w:lineRule="auto"/>
      <w:jc w:val="both"/>
    </w:pPr>
    <w:rPr>
      <w:rFonts w:ascii="Arial" w:hAnsi="Arial" w:cs="David"/>
      <w:b/>
      <w:bCs/>
      <w:color w:val="000000"/>
      <w:szCs w:val="24"/>
    </w:rPr>
  </w:style>
  <w:style w:type="character" w:customStyle="1" w:styleId="21">
    <w:name w:val="משנית 2 תו"/>
    <w:basedOn w:val="af6"/>
    <w:link w:val="2"/>
    <w:rsid w:val="003D1166"/>
    <w:rPr>
      <w:rFonts w:ascii="Arial" w:eastAsia="Calibri" w:hAnsi="Arial" w:cs="David"/>
      <w:b/>
      <w:bCs/>
      <w:color w:val="000000"/>
      <w:sz w:val="22"/>
      <w:szCs w:val="24"/>
    </w:rPr>
  </w:style>
  <w:style w:type="paragraph" w:customStyle="1" w:styleId="afd">
    <w:name w:val="פסקה א"/>
    <w:basedOn w:val="a"/>
    <w:rsid w:val="003D116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0">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rsid w:val="006516E0"/>
    <w:rPr>
      <w:sz w:val="16"/>
      <w:szCs w:val="16"/>
    </w:rPr>
  </w:style>
  <w:style w:type="paragraph" w:styleId="af1">
    <w:name w:val="annotation text"/>
    <w:basedOn w:val="a"/>
    <w:link w:val="af2"/>
    <w:rsid w:val="006516E0"/>
    <w:pPr>
      <w:bidi/>
    </w:pPr>
    <w:rPr>
      <w:sz w:val="20"/>
      <w:lang w:val="x-none" w:eastAsia="x-none" w:bidi="he-IL"/>
    </w:rPr>
  </w:style>
  <w:style w:type="character" w:customStyle="1" w:styleId="af2">
    <w:name w:val="טקסט הערה תו"/>
    <w:basedOn w:val="a0"/>
    <w:link w:val="af1"/>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basedOn w:val="a"/>
    <w:link w:val="af6"/>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link w:val="af5"/>
    <w:locked/>
    <w:rsid w:val="00C34CD5"/>
    <w:rPr>
      <w:rFonts w:ascii="Calibri" w:eastAsia="Calibri" w:hAnsi="Calibri" w:cs="Arial"/>
      <w:sz w:val="22"/>
      <w:szCs w:val="22"/>
    </w:rPr>
  </w:style>
  <w:style w:type="paragraph" w:customStyle="1" w:styleId="afb">
    <w:name w:val="כותרת ראשית"/>
    <w:basedOn w:val="a"/>
    <w:link w:val="afc"/>
    <w:qFormat/>
    <w:rsid w:val="003D1166"/>
    <w:pPr>
      <w:bidi/>
      <w:spacing w:line="360" w:lineRule="auto"/>
      <w:ind w:left="372" w:hanging="360"/>
      <w:jc w:val="both"/>
    </w:pPr>
    <w:rPr>
      <w:rFonts w:cs="David"/>
      <w:b/>
      <w:bCs/>
      <w:sz w:val="30"/>
      <w:szCs w:val="30"/>
      <w:lang w:bidi="he-IL"/>
    </w:rPr>
  </w:style>
  <w:style w:type="character" w:customStyle="1" w:styleId="afc">
    <w:name w:val="כותרת ראשית תו"/>
    <w:basedOn w:val="a0"/>
    <w:link w:val="afb"/>
    <w:rsid w:val="003D1166"/>
    <w:rPr>
      <w:rFonts w:cs="David"/>
      <w:b/>
      <w:bCs/>
      <w:sz w:val="30"/>
      <w:szCs w:val="30"/>
    </w:rPr>
  </w:style>
  <w:style w:type="paragraph" w:customStyle="1" w:styleId="2">
    <w:name w:val="משנית 2"/>
    <w:basedOn w:val="af5"/>
    <w:link w:val="21"/>
    <w:qFormat/>
    <w:rsid w:val="003D1166"/>
    <w:pPr>
      <w:numPr>
        <w:numId w:val="37"/>
      </w:numPr>
      <w:spacing w:line="360" w:lineRule="auto"/>
      <w:jc w:val="both"/>
    </w:pPr>
    <w:rPr>
      <w:rFonts w:ascii="Arial" w:hAnsi="Arial" w:cs="David"/>
      <w:b/>
      <w:bCs/>
      <w:color w:val="000000"/>
      <w:szCs w:val="24"/>
    </w:rPr>
  </w:style>
  <w:style w:type="character" w:customStyle="1" w:styleId="21">
    <w:name w:val="משנית 2 תו"/>
    <w:basedOn w:val="af6"/>
    <w:link w:val="2"/>
    <w:rsid w:val="003D1166"/>
    <w:rPr>
      <w:rFonts w:ascii="Arial" w:eastAsia="Calibri" w:hAnsi="Arial" w:cs="David"/>
      <w:b/>
      <w:bCs/>
      <w:color w:val="000000"/>
      <w:sz w:val="22"/>
      <w:szCs w:val="24"/>
    </w:rPr>
  </w:style>
  <w:style w:type="paragraph" w:customStyle="1" w:styleId="afd">
    <w:name w:val="פסקה א"/>
    <w:basedOn w:val="a"/>
    <w:rsid w:val="003D116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717709870">
      <w:bodyDiv w:val="1"/>
      <w:marLeft w:val="0"/>
      <w:marRight w:val="0"/>
      <w:marTop w:val="0"/>
      <w:marBottom w:val="0"/>
      <w:divBdr>
        <w:top w:val="none" w:sz="0" w:space="0" w:color="auto"/>
        <w:left w:val="none" w:sz="0" w:space="0" w:color="auto"/>
        <w:bottom w:val="none" w:sz="0" w:space="0" w:color="auto"/>
        <w:right w:val="none" w:sz="0" w:space="0" w:color="auto"/>
      </w:divBdr>
    </w:div>
    <w:div w:id="1511525075">
      <w:bodyDiv w:val="1"/>
      <w:marLeft w:val="0"/>
      <w:marRight w:val="0"/>
      <w:marTop w:val="0"/>
      <w:marBottom w:val="0"/>
      <w:divBdr>
        <w:top w:val="none" w:sz="0" w:space="0" w:color="auto"/>
        <w:left w:val="none" w:sz="0" w:space="0" w:color="auto"/>
        <w:bottom w:val="none" w:sz="0" w:space="0" w:color="auto"/>
        <w:right w:val="none" w:sz="0" w:space="0" w:color="auto"/>
      </w:divBdr>
    </w:div>
    <w:div w:id="159570082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hugim@most.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most.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Mabitim@most.gov.il"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Mabitim@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7A9984-DB53-4DB0-9687-E377196B6910}">
  <ds:schemaRefs>
    <ds:schemaRef ds:uri="http://schemas.microsoft.com/sharepoint/v3"/>
    <ds:schemaRef ds:uri="http://purl.org/dc/elements/1.1/"/>
    <ds:schemaRef ds:uri="http://schemas.openxmlformats.org/package/2006/metadata/core-properties"/>
    <ds:schemaRef ds:uri="http://schemas.microsoft.com/office/2006/documentManagement/types"/>
    <ds:schemaRef ds:uri="http://purl.org/dc/dcmitype/"/>
    <ds:schemaRef ds:uri="http://www.w3.org/XML/1998/namespace"/>
    <ds:schemaRef ds:uri="http://schemas.microsoft.com/office/infopath/2007/PartnerControl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4A350555-2152-46CB-8330-E8C43131C9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293ECF-0E2E-4062-A1F3-C3332091E4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650</Words>
  <Characters>3346</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מודעה - ביצוע תצפיות בקהילה מביטים למעלה 2017</vt:lpstr>
      <vt:lpstr/>
    </vt:vector>
  </TitlesOfParts>
  <Company>ויסטה</Company>
  <LinksUpToDate>false</LinksUpToDate>
  <CharactersWithSpaces>3989</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 ביצוע תצפיות בקהילה מביטים למעלה 2017</dc:title>
  <dc:creator>Eti Menaker</dc:creator>
  <cp:lastModifiedBy>Stav Edri</cp:lastModifiedBy>
  <cp:revision>2</cp:revision>
  <cp:lastPrinted>2012-02-28T10:14:00Z</cp:lastPrinted>
  <dcterms:created xsi:type="dcterms:W3CDTF">2017-04-18T09:43:00Z</dcterms:created>
  <dcterms:modified xsi:type="dcterms:W3CDTF">2017-04-18T09:43:00Z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